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6C0BE" w14:textId="77777777" w:rsidR="00D834BA" w:rsidRPr="00D834BA" w:rsidRDefault="00D834BA" w:rsidP="00D834BA">
      <w:pPr>
        <w:pStyle w:val="Titre2"/>
        <w:spacing w:line="360" w:lineRule="auto"/>
        <w:jc w:val="center"/>
        <w:rPr>
          <w:rFonts w:ascii="Times New Roman" w:hAnsi="Times New Roman" w:cs="Times New Roman"/>
          <w:b/>
          <w:bCs/>
          <w:sz w:val="24"/>
          <w:szCs w:val="24"/>
        </w:rPr>
      </w:pPr>
      <w:r w:rsidRPr="00D834BA">
        <w:rPr>
          <w:rFonts w:ascii="Times New Roman" w:hAnsi="Times New Roman" w:cs="Times New Roman"/>
          <w:b/>
          <w:bCs/>
          <w:sz w:val="24"/>
          <w:szCs w:val="24"/>
        </w:rPr>
        <w:t>CURRICULUM VITAE</w:t>
      </w:r>
    </w:p>
    <w:p w14:paraId="353D0933" w14:textId="77777777" w:rsidR="00D834BA" w:rsidRPr="00462812" w:rsidRDefault="00D834BA" w:rsidP="00D834BA"/>
    <w:tbl>
      <w:tblPr>
        <w:tblStyle w:val="Grilledutableau"/>
        <w:tblW w:w="0" w:type="auto"/>
        <w:tblInd w:w="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4390"/>
      </w:tblGrid>
      <w:tr w:rsidR="00D834BA" w14:paraId="00B0AA30" w14:textId="77777777" w:rsidTr="006E775F">
        <w:tc>
          <w:tcPr>
            <w:tcW w:w="4390" w:type="dxa"/>
          </w:tcPr>
          <w:p w14:paraId="0196AAA5" w14:textId="77777777" w:rsidR="00D834BA" w:rsidRDefault="00D834BA" w:rsidP="006E775F">
            <w:pPr>
              <w:spacing w:line="360" w:lineRule="auto"/>
              <w:jc w:val="both"/>
              <w:rPr>
                <w:rFonts w:ascii="Times New Roman" w:hAnsi="Times New Roman" w:cs="Times New Roman"/>
                <w:sz w:val="24"/>
                <w:szCs w:val="24"/>
                <w:lang w:val="fr-FR"/>
              </w:rPr>
            </w:pPr>
            <w:r w:rsidRPr="00462812">
              <w:rPr>
                <w:rFonts w:ascii="Times New Roman" w:hAnsi="Times New Roman" w:cs="Times New Roman"/>
                <w:sz w:val="24"/>
                <w:szCs w:val="24"/>
                <w:lang w:val="fr-FR"/>
              </w:rPr>
              <w:t>Lucien OUEDRAOGO</w:t>
            </w:r>
          </w:p>
          <w:p w14:paraId="0C1D2980" w14:textId="77777777" w:rsidR="00D834BA" w:rsidRDefault="00D834BA" w:rsidP="006E775F">
            <w:pPr>
              <w:spacing w:line="360" w:lineRule="auto"/>
              <w:jc w:val="both"/>
              <w:rPr>
                <w:rFonts w:ascii="Times New Roman" w:hAnsi="Times New Roman" w:cs="Times New Roman"/>
                <w:sz w:val="24"/>
                <w:szCs w:val="24"/>
                <w:lang w:val="fr-FR"/>
              </w:rPr>
            </w:pPr>
            <w:r w:rsidRPr="00462812">
              <w:rPr>
                <w:rFonts w:ascii="Times New Roman" w:hAnsi="Times New Roman" w:cs="Times New Roman"/>
                <w:sz w:val="24"/>
                <w:szCs w:val="24"/>
                <w:lang w:val="fr-FR"/>
              </w:rPr>
              <w:t>Nationalité : Burkinabè</w:t>
            </w:r>
            <w:r>
              <w:rPr>
                <w:rFonts w:ascii="Times New Roman" w:hAnsi="Times New Roman" w:cs="Times New Roman"/>
                <w:sz w:val="24"/>
                <w:szCs w:val="24"/>
                <w:lang w:val="fr-FR"/>
              </w:rPr>
              <w:t xml:space="preserve"> </w:t>
            </w:r>
          </w:p>
          <w:p w14:paraId="55CDD7C3" w14:textId="77777777" w:rsidR="00D834BA" w:rsidRDefault="00D834BA" w:rsidP="006E775F">
            <w:pPr>
              <w:spacing w:line="360" w:lineRule="auto"/>
              <w:jc w:val="both"/>
              <w:rPr>
                <w:rFonts w:ascii="Times New Roman" w:hAnsi="Times New Roman" w:cs="Times New Roman"/>
                <w:sz w:val="24"/>
                <w:szCs w:val="24"/>
                <w:lang w:val="fr-FR"/>
              </w:rPr>
            </w:pPr>
            <w:r w:rsidRPr="00462812">
              <w:rPr>
                <w:rFonts w:ascii="Times New Roman" w:hAnsi="Times New Roman" w:cs="Times New Roman"/>
                <w:sz w:val="24"/>
                <w:szCs w:val="24"/>
                <w:lang w:val="fr-FR"/>
              </w:rPr>
              <w:t>Téléphone : +226 70 22 25 66</w:t>
            </w:r>
          </w:p>
          <w:p w14:paraId="54DB2506" w14:textId="77777777" w:rsidR="00D834BA" w:rsidRDefault="00D834BA" w:rsidP="006E775F">
            <w:pPr>
              <w:spacing w:line="360" w:lineRule="auto"/>
              <w:jc w:val="both"/>
              <w:rPr>
                <w:rFonts w:ascii="Times New Roman" w:hAnsi="Times New Roman" w:cs="Times New Roman"/>
                <w:sz w:val="24"/>
                <w:szCs w:val="24"/>
                <w:lang w:val="fr-FR"/>
              </w:rPr>
            </w:pPr>
            <w:proofErr w:type="gramStart"/>
            <w:r w:rsidRPr="00462812">
              <w:rPr>
                <w:rFonts w:ascii="Times New Roman" w:hAnsi="Times New Roman" w:cs="Times New Roman"/>
                <w:sz w:val="24"/>
                <w:szCs w:val="24"/>
                <w:lang w:val="fr-FR"/>
              </w:rPr>
              <w:t>E-mail</w:t>
            </w:r>
            <w:proofErr w:type="gramEnd"/>
            <w:r w:rsidRPr="00462812">
              <w:rPr>
                <w:rFonts w:ascii="Times New Roman" w:hAnsi="Times New Roman" w:cs="Times New Roman"/>
                <w:sz w:val="24"/>
                <w:szCs w:val="24"/>
                <w:lang w:val="fr-FR"/>
              </w:rPr>
              <w:t xml:space="preserve"> : </w:t>
            </w:r>
            <w:hyperlink r:id="rId7" w:history="1">
              <w:r w:rsidRPr="009B03C0">
                <w:rPr>
                  <w:rStyle w:val="Lienhypertexte"/>
                  <w:rFonts w:ascii="Times New Roman" w:hAnsi="Times New Roman" w:cs="Times New Roman"/>
                  <w:sz w:val="24"/>
                  <w:szCs w:val="24"/>
                  <w:lang w:val="fr-FR"/>
                </w:rPr>
                <w:t>lucienwed@yahoo.fr</w:t>
              </w:r>
            </w:hyperlink>
          </w:p>
        </w:tc>
        <w:tc>
          <w:tcPr>
            <w:tcW w:w="4390" w:type="dxa"/>
          </w:tcPr>
          <w:p w14:paraId="76283CC8" w14:textId="77777777" w:rsidR="00D834BA" w:rsidRDefault="00D834BA" w:rsidP="006E775F">
            <w:pPr>
              <w:spacing w:line="360" w:lineRule="auto"/>
              <w:jc w:val="right"/>
              <w:rPr>
                <w:rFonts w:ascii="Times New Roman" w:hAnsi="Times New Roman" w:cs="Times New Roman"/>
                <w:sz w:val="24"/>
                <w:szCs w:val="24"/>
                <w:lang w:val="fr-FR"/>
              </w:rPr>
            </w:pPr>
            <w:r>
              <w:rPr>
                <w:noProof/>
              </w:rPr>
              <w:drawing>
                <wp:inline distT="0" distB="0" distL="0" distR="0" wp14:anchorId="147DABB6" wp14:editId="34312868">
                  <wp:extent cx="1562100" cy="1562100"/>
                  <wp:effectExtent l="0" t="0" r="0" b="0"/>
                  <wp:docPr id="174359061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62100" cy="1562100"/>
                          </a:xfrm>
                          <a:prstGeom prst="rect">
                            <a:avLst/>
                          </a:prstGeom>
                          <a:noFill/>
                          <a:ln>
                            <a:noFill/>
                          </a:ln>
                        </pic:spPr>
                      </pic:pic>
                    </a:graphicData>
                  </a:graphic>
                </wp:inline>
              </w:drawing>
            </w:r>
          </w:p>
        </w:tc>
      </w:tr>
    </w:tbl>
    <w:p w14:paraId="666F4ADB" w14:textId="77777777" w:rsidR="00D834BA" w:rsidRPr="00D834BA" w:rsidRDefault="00000000" w:rsidP="00D834BA">
      <w:r>
        <w:pict w14:anchorId="16741227">
          <v:rect id="_x0000_i1025" style="width:0;height:1.5pt" o:hralign="center" o:hrstd="t" o:hr="t" fillcolor="#a0a0a0" stroked="f"/>
        </w:pict>
      </w:r>
    </w:p>
    <w:p w14:paraId="5697B08A" w14:textId="77777777" w:rsidR="00D834BA" w:rsidRPr="00D834BA" w:rsidRDefault="00D834BA" w:rsidP="00D834BA">
      <w:pPr>
        <w:pStyle w:val="Titre2"/>
        <w:spacing w:line="360" w:lineRule="auto"/>
        <w:jc w:val="both"/>
        <w:rPr>
          <w:rFonts w:ascii="Times New Roman" w:hAnsi="Times New Roman" w:cs="Times New Roman"/>
          <w:b/>
          <w:bCs/>
          <w:sz w:val="24"/>
          <w:szCs w:val="24"/>
        </w:rPr>
      </w:pPr>
      <w:r w:rsidRPr="00D834BA">
        <w:rPr>
          <w:rFonts w:ascii="Times New Roman" w:hAnsi="Times New Roman" w:cs="Times New Roman"/>
          <w:b/>
          <w:bCs/>
          <w:sz w:val="24"/>
          <w:szCs w:val="24"/>
        </w:rPr>
        <w:t>PROFIL PROFESSIONNEL</w:t>
      </w:r>
    </w:p>
    <w:p w14:paraId="145C7713" w14:textId="60DDE6A8" w:rsidR="00D834BA" w:rsidRPr="00D834BA" w:rsidRDefault="00D834BA" w:rsidP="00D834BA">
      <w:pPr>
        <w:jc w:val="both"/>
      </w:pPr>
      <w:r w:rsidRPr="00D834BA">
        <w:t>Gestionnaire de projet senior avec plus de 15 ans d’expérience en coopération internationale et en gestion de programmes dans des contextes fragiles. Expertise confirmée en gestion de projet, gestion budgétaire, coordination des parties prenantes, reporting stratégique et représentation institutionnelle. Expérience avérée dans des environnements orientés résultats et dans la collaboration avec des partenaires gouvernementaux et des bailleurs internationaux.</w:t>
      </w:r>
    </w:p>
    <w:p w14:paraId="3A50DEAE" w14:textId="77777777" w:rsidR="00D834BA" w:rsidRPr="00D834BA" w:rsidRDefault="00000000" w:rsidP="00D834BA">
      <w:pPr>
        <w:jc w:val="both"/>
      </w:pPr>
      <w:r>
        <w:pict w14:anchorId="7DE91078">
          <v:rect id="_x0000_i1026" style="width:0;height:1.5pt" o:hralign="center" o:hrstd="t" o:hr="t" fillcolor="#a0a0a0" stroked="f"/>
        </w:pict>
      </w:r>
    </w:p>
    <w:p w14:paraId="4B7B9DB0" w14:textId="77777777" w:rsidR="00D834BA" w:rsidRPr="00D834BA" w:rsidRDefault="00D834BA" w:rsidP="00D834BA">
      <w:pPr>
        <w:pStyle w:val="Titre2"/>
        <w:spacing w:line="360" w:lineRule="auto"/>
        <w:jc w:val="both"/>
        <w:rPr>
          <w:rFonts w:ascii="Times New Roman" w:hAnsi="Times New Roman" w:cs="Times New Roman"/>
          <w:b/>
          <w:bCs/>
          <w:sz w:val="24"/>
          <w:szCs w:val="24"/>
        </w:rPr>
      </w:pPr>
      <w:r w:rsidRPr="00D834BA">
        <w:rPr>
          <w:rFonts w:ascii="Times New Roman" w:hAnsi="Times New Roman" w:cs="Times New Roman"/>
          <w:b/>
          <w:bCs/>
          <w:sz w:val="24"/>
          <w:szCs w:val="24"/>
        </w:rPr>
        <w:t>COMPÉTENCES CLÉS</w:t>
      </w:r>
    </w:p>
    <w:p w14:paraId="7704F253" w14:textId="77777777" w:rsidR="00D834BA" w:rsidRDefault="00D834BA" w:rsidP="00D834BA">
      <w:pPr>
        <w:jc w:val="both"/>
      </w:pPr>
      <w:r w:rsidRPr="00D834BA">
        <w:t>Gestion de projet (planification, mise en œuvre, suivi et évaluation)</w:t>
      </w:r>
    </w:p>
    <w:p w14:paraId="675DB0E3" w14:textId="77777777" w:rsidR="00D834BA" w:rsidRDefault="00D834BA" w:rsidP="00D834BA">
      <w:pPr>
        <w:jc w:val="both"/>
      </w:pPr>
      <w:r w:rsidRPr="00D834BA">
        <w:t>Gestion budgétaire et financière</w:t>
      </w:r>
    </w:p>
    <w:p w14:paraId="26BF32FA" w14:textId="77777777" w:rsidR="00D834BA" w:rsidRDefault="00D834BA" w:rsidP="00D834BA">
      <w:pPr>
        <w:jc w:val="both"/>
      </w:pPr>
      <w:r w:rsidRPr="00D834BA">
        <w:t>Reporting narratif et financier</w:t>
      </w:r>
    </w:p>
    <w:p w14:paraId="085CAF1B" w14:textId="77777777" w:rsidR="00D834BA" w:rsidRDefault="00D834BA" w:rsidP="00D834BA">
      <w:pPr>
        <w:jc w:val="both"/>
      </w:pPr>
      <w:r w:rsidRPr="00D834BA">
        <w:t>Coordination des parties prenantes</w:t>
      </w:r>
    </w:p>
    <w:p w14:paraId="47ABC635" w14:textId="77777777" w:rsidR="00D834BA" w:rsidRDefault="00D834BA" w:rsidP="00D834BA">
      <w:pPr>
        <w:jc w:val="both"/>
      </w:pPr>
      <w:r w:rsidRPr="00D834BA">
        <w:t>Analyse de contexte et gestion des risques</w:t>
      </w:r>
    </w:p>
    <w:p w14:paraId="3756EC87" w14:textId="77777777" w:rsidR="00D834BA" w:rsidRDefault="00D834BA" w:rsidP="00D834BA">
      <w:pPr>
        <w:jc w:val="both"/>
      </w:pPr>
      <w:r w:rsidRPr="00D834BA">
        <w:t>Développement de partenariats institutionnels</w:t>
      </w:r>
    </w:p>
    <w:p w14:paraId="3A93B654" w14:textId="77777777" w:rsidR="00D834BA" w:rsidRDefault="00D834BA" w:rsidP="00D834BA">
      <w:pPr>
        <w:jc w:val="both"/>
      </w:pPr>
      <w:r w:rsidRPr="00D834BA">
        <w:t>Recherche de financements et élaboration de propositions</w:t>
      </w:r>
    </w:p>
    <w:p w14:paraId="3C117A5A" w14:textId="77777777" w:rsidR="00D834BA" w:rsidRDefault="00D834BA" w:rsidP="00D834BA">
      <w:pPr>
        <w:jc w:val="both"/>
      </w:pPr>
      <w:r w:rsidRPr="00D834BA">
        <w:t>Assurance qualité des projets</w:t>
      </w:r>
    </w:p>
    <w:p w14:paraId="63328D8D" w14:textId="77777777" w:rsidR="00D834BA" w:rsidRDefault="00D834BA" w:rsidP="00D834BA">
      <w:pPr>
        <w:jc w:val="both"/>
      </w:pPr>
      <w:r w:rsidRPr="00D834BA">
        <w:t>Leadership et supervision d’équipe</w:t>
      </w:r>
    </w:p>
    <w:p w14:paraId="605D5907" w14:textId="74AE7104" w:rsidR="00D834BA" w:rsidRPr="00D834BA" w:rsidRDefault="00D834BA" w:rsidP="00D834BA">
      <w:pPr>
        <w:jc w:val="both"/>
      </w:pPr>
      <w:r w:rsidRPr="00D834BA">
        <w:t>Représentation institutionnelle</w:t>
      </w:r>
    </w:p>
    <w:p w14:paraId="782D578D" w14:textId="77777777" w:rsidR="00D834BA" w:rsidRPr="00D834BA" w:rsidRDefault="00000000" w:rsidP="00D834BA">
      <w:pPr>
        <w:jc w:val="both"/>
      </w:pPr>
      <w:r>
        <w:pict w14:anchorId="7129D589">
          <v:rect id="_x0000_i1027" style="width:0;height:1.5pt" o:hralign="center" o:hrstd="t" o:hr="t" fillcolor="#a0a0a0" stroked="f"/>
        </w:pict>
      </w:r>
    </w:p>
    <w:p w14:paraId="7E84BFA5" w14:textId="77777777" w:rsidR="00D834BA" w:rsidRDefault="00D834BA" w:rsidP="00D834BA">
      <w:pPr>
        <w:pStyle w:val="Titre2"/>
        <w:spacing w:line="360" w:lineRule="auto"/>
        <w:jc w:val="both"/>
        <w:rPr>
          <w:rFonts w:ascii="Times New Roman" w:hAnsi="Times New Roman" w:cs="Times New Roman"/>
          <w:b/>
          <w:bCs/>
          <w:sz w:val="24"/>
          <w:szCs w:val="24"/>
        </w:rPr>
      </w:pPr>
      <w:r w:rsidRPr="00D834BA">
        <w:rPr>
          <w:rFonts w:ascii="Times New Roman" w:hAnsi="Times New Roman" w:cs="Times New Roman"/>
          <w:b/>
          <w:bCs/>
          <w:sz w:val="24"/>
          <w:szCs w:val="24"/>
        </w:rPr>
        <w:lastRenderedPageBreak/>
        <w:t>EXPÉRIENCE PROFESSIONNELLE</w:t>
      </w:r>
    </w:p>
    <w:p w14:paraId="671AB8A9" w14:textId="77777777" w:rsidR="005D64F0" w:rsidRDefault="005D64F0" w:rsidP="005D64F0"/>
    <w:tbl>
      <w:tblPr>
        <w:tblStyle w:val="Grilledutableau"/>
        <w:tblW w:w="9896" w:type="dxa"/>
        <w:tblLook w:val="04A0" w:firstRow="1" w:lastRow="0" w:firstColumn="1" w:lastColumn="0" w:noHBand="0" w:noVBand="1"/>
      </w:tblPr>
      <w:tblGrid>
        <w:gridCol w:w="3823"/>
        <w:gridCol w:w="6073"/>
      </w:tblGrid>
      <w:tr w:rsidR="005D64F0" w14:paraId="53487D57" w14:textId="77777777" w:rsidTr="005D64F0">
        <w:tc>
          <w:tcPr>
            <w:tcW w:w="3823" w:type="dxa"/>
          </w:tcPr>
          <w:p w14:paraId="5848F60B" w14:textId="77777777" w:rsidR="005D64F0" w:rsidRPr="00A93F1D" w:rsidRDefault="005D64F0" w:rsidP="005D64F0">
            <w:pPr>
              <w:pStyle w:val="Default"/>
              <w:spacing w:line="276" w:lineRule="auto"/>
              <w:jc w:val="both"/>
              <w:rPr>
                <w:rFonts w:ascii="Times New Roman" w:hAnsi="Times New Roman" w:cs="Times New Roman"/>
                <w:b/>
                <w:color w:val="auto"/>
                <w:sz w:val="28"/>
                <w:lang w:val="fr-CA"/>
              </w:rPr>
            </w:pPr>
            <w:r w:rsidRPr="00A93F1D">
              <w:rPr>
                <w:rFonts w:ascii="Times New Roman" w:hAnsi="Times New Roman" w:cs="Times New Roman"/>
                <w:b/>
                <w:color w:val="191E21"/>
                <w:sz w:val="28"/>
                <w:lang w:val="fr-FR" w:eastAsia="en-GB"/>
              </w:rPr>
              <w:t>Q</w:t>
            </w:r>
            <w:r w:rsidRPr="00A81C5E">
              <w:rPr>
                <w:rFonts w:ascii="Times New Roman" w:hAnsi="Times New Roman" w:cs="Times New Roman"/>
                <w:b/>
                <w:color w:val="191E21"/>
                <w:sz w:val="28"/>
                <w:lang w:val="fr-FR" w:eastAsia="en-GB"/>
              </w:rPr>
              <w:t>ualifications, expérience et connaissances</w:t>
            </w:r>
          </w:p>
        </w:tc>
        <w:tc>
          <w:tcPr>
            <w:tcW w:w="6073" w:type="dxa"/>
          </w:tcPr>
          <w:p w14:paraId="0213F91D" w14:textId="77777777" w:rsidR="005D64F0" w:rsidRPr="00A93F1D" w:rsidRDefault="005D64F0" w:rsidP="008D00C3">
            <w:pPr>
              <w:pStyle w:val="Default"/>
              <w:spacing w:line="276" w:lineRule="auto"/>
              <w:jc w:val="center"/>
              <w:rPr>
                <w:rFonts w:ascii="Times New Roman" w:hAnsi="Times New Roman" w:cs="Times New Roman"/>
                <w:b/>
                <w:color w:val="auto"/>
                <w:sz w:val="28"/>
                <w:lang w:val="fr-CA"/>
              </w:rPr>
            </w:pPr>
            <w:r w:rsidRPr="00A93F1D">
              <w:rPr>
                <w:rFonts w:ascii="Times New Roman" w:hAnsi="Times New Roman" w:cs="Times New Roman"/>
                <w:b/>
                <w:color w:val="auto"/>
                <w:sz w:val="28"/>
                <w:lang w:val="fr-CA"/>
              </w:rPr>
              <w:t>Adéquation avec les compétences requises</w:t>
            </w:r>
          </w:p>
        </w:tc>
      </w:tr>
      <w:tr w:rsidR="005D64F0" w14:paraId="423AB86F" w14:textId="77777777" w:rsidTr="005D64F0">
        <w:tc>
          <w:tcPr>
            <w:tcW w:w="3823" w:type="dxa"/>
          </w:tcPr>
          <w:p w14:paraId="1EFD481A" w14:textId="77777777" w:rsidR="005D64F0" w:rsidRDefault="005D64F0" w:rsidP="008D00C3">
            <w:pPr>
              <w:pStyle w:val="Default"/>
              <w:spacing w:line="276" w:lineRule="auto"/>
              <w:jc w:val="both"/>
              <w:rPr>
                <w:rFonts w:ascii="Times New Roman" w:hAnsi="Times New Roman" w:cs="Times New Roman"/>
                <w:color w:val="auto"/>
                <w:lang w:val="fr-CA"/>
              </w:rPr>
            </w:pPr>
            <w:r w:rsidRPr="00A81C5E">
              <w:rPr>
                <w:rFonts w:ascii="Times New Roman" w:hAnsi="Times New Roman" w:cs="Times New Roman"/>
                <w:color w:val="191E21"/>
                <w:lang w:val="fr-FR" w:eastAsia="en-GB"/>
              </w:rPr>
              <w:t>Être titulaire d’au moins un Master 2 en politiques publiques, en administration publique, en droit, en finances, en économie ou dans une autre discipline connexe pertinente pour les réformes en matière de gouvernance et de gestion économique</w:t>
            </w:r>
            <w:r>
              <w:rPr>
                <w:rFonts w:ascii="Times New Roman" w:hAnsi="Times New Roman" w:cs="Times New Roman"/>
                <w:color w:val="191E21"/>
                <w:lang w:val="fr-FR" w:eastAsia="en-GB"/>
              </w:rPr>
              <w:t>.</w:t>
            </w:r>
          </w:p>
        </w:tc>
        <w:tc>
          <w:tcPr>
            <w:tcW w:w="6073" w:type="dxa"/>
          </w:tcPr>
          <w:p w14:paraId="76B23704" w14:textId="446D9FC6" w:rsidR="005D64F0" w:rsidRPr="00EA711C" w:rsidRDefault="005D64F0" w:rsidP="005D64F0">
            <w:pPr>
              <w:pStyle w:val="Default"/>
              <w:numPr>
                <w:ilvl w:val="0"/>
                <w:numId w:val="18"/>
              </w:numPr>
              <w:spacing w:line="276" w:lineRule="auto"/>
              <w:jc w:val="both"/>
              <w:rPr>
                <w:rFonts w:ascii="Times New Roman" w:hAnsi="Times New Roman" w:cs="Times New Roman"/>
                <w:color w:val="auto"/>
                <w:lang w:val="fr-FR"/>
              </w:rPr>
            </w:pPr>
            <w:proofErr w:type="spellStart"/>
            <w:r w:rsidRPr="00EA711C">
              <w:rPr>
                <w:rFonts w:ascii="Times New Roman" w:hAnsi="Times New Roman" w:cs="Times New Roman"/>
                <w:lang w:val="fr-FR"/>
              </w:rPr>
              <w:t>Master</w:t>
            </w:r>
            <w:proofErr w:type="spellEnd"/>
            <w:r w:rsidRPr="00EA711C">
              <w:rPr>
                <w:rFonts w:ascii="Times New Roman" w:hAnsi="Times New Roman" w:cs="Times New Roman"/>
                <w:lang w:val="fr-FR"/>
              </w:rPr>
              <w:t xml:space="preserve"> Spécialisé en Management stratégique et opérationnel des </w:t>
            </w:r>
            <w:proofErr w:type="spellStart"/>
            <w:r w:rsidRPr="00EA711C">
              <w:rPr>
                <w:rFonts w:ascii="Times New Roman" w:hAnsi="Times New Roman" w:cs="Times New Roman"/>
                <w:lang w:val="fr-FR"/>
              </w:rPr>
              <w:t>ONGs</w:t>
            </w:r>
            <w:proofErr w:type="spellEnd"/>
            <w:r w:rsidRPr="00EA711C">
              <w:rPr>
                <w:rFonts w:ascii="Times New Roman" w:hAnsi="Times New Roman" w:cs="Times New Roman"/>
                <w:lang w:val="fr-FR"/>
              </w:rPr>
              <w:t>/Entreprises/Administration publiques et privées.</w:t>
            </w:r>
          </w:p>
          <w:p w14:paraId="2DF59AA7" w14:textId="77777777" w:rsidR="005D64F0" w:rsidRPr="00E65889" w:rsidRDefault="005D64F0" w:rsidP="005D64F0">
            <w:pPr>
              <w:pStyle w:val="Default"/>
              <w:numPr>
                <w:ilvl w:val="0"/>
                <w:numId w:val="18"/>
              </w:numPr>
              <w:spacing w:line="276" w:lineRule="auto"/>
              <w:jc w:val="both"/>
              <w:rPr>
                <w:rFonts w:ascii="Times New Roman" w:hAnsi="Times New Roman" w:cs="Times New Roman"/>
                <w:color w:val="auto"/>
                <w:lang w:val="fr-FR"/>
              </w:rPr>
            </w:pPr>
            <w:r w:rsidRPr="00E65889">
              <w:rPr>
                <w:rFonts w:ascii="Times New Roman" w:hAnsi="Times New Roman" w:cs="Times New Roman"/>
                <w:lang w:val="fr-FR"/>
              </w:rPr>
              <w:t>Maîtrise/option Droit public.</w:t>
            </w:r>
          </w:p>
        </w:tc>
      </w:tr>
      <w:tr w:rsidR="005D64F0" w14:paraId="122058CA" w14:textId="77777777" w:rsidTr="005D64F0">
        <w:tc>
          <w:tcPr>
            <w:tcW w:w="3823" w:type="dxa"/>
          </w:tcPr>
          <w:p w14:paraId="61C243E7" w14:textId="77777777" w:rsidR="005D64F0" w:rsidRPr="005D64F0" w:rsidRDefault="005D64F0" w:rsidP="008D00C3">
            <w:pPr>
              <w:spacing w:before="100" w:beforeAutospacing="1" w:after="100" w:afterAutospacing="1" w:line="276" w:lineRule="auto"/>
              <w:jc w:val="both"/>
              <w:rPr>
                <w:rFonts w:ascii="Times New Roman" w:hAnsi="Times New Roman" w:cs="Times New Roman"/>
                <w:color w:val="191E21"/>
                <w:lang w:val="fr-FR" w:eastAsia="en-GB"/>
              </w:rPr>
            </w:pPr>
            <w:r w:rsidRPr="005D64F0">
              <w:rPr>
                <w:rFonts w:ascii="Times New Roman" w:hAnsi="Times New Roman" w:cs="Times New Roman"/>
                <w:color w:val="191E21"/>
                <w:lang w:val="fr-FR" w:eastAsia="en-GB"/>
              </w:rPr>
              <w:t>Avoir une expérience avérée et pertinente d’au moins six (6) ans dans le domaine des réformes visant à lutter contre la corruption, au niveau des pays, régional ou international.</w:t>
            </w:r>
          </w:p>
          <w:p w14:paraId="74B3DCFE" w14:textId="77777777" w:rsidR="005D64F0" w:rsidRDefault="005D64F0" w:rsidP="008D00C3">
            <w:pPr>
              <w:pStyle w:val="Default"/>
              <w:spacing w:line="276" w:lineRule="auto"/>
              <w:jc w:val="both"/>
              <w:rPr>
                <w:rFonts w:ascii="Times New Roman" w:hAnsi="Times New Roman" w:cs="Times New Roman"/>
                <w:color w:val="auto"/>
                <w:lang w:val="fr-CA"/>
              </w:rPr>
            </w:pPr>
          </w:p>
        </w:tc>
        <w:tc>
          <w:tcPr>
            <w:tcW w:w="6073" w:type="dxa"/>
          </w:tcPr>
          <w:p w14:paraId="3331E194" w14:textId="77777777" w:rsidR="005D64F0" w:rsidRDefault="005D64F0" w:rsidP="008D00C3">
            <w:pPr>
              <w:pStyle w:val="Default"/>
              <w:spacing w:line="276" w:lineRule="auto"/>
              <w:jc w:val="both"/>
              <w:rPr>
                <w:rFonts w:ascii="Times New Roman" w:hAnsi="Times New Roman" w:cs="Times New Roman"/>
                <w:color w:val="auto"/>
                <w:lang w:val="fr-CA"/>
              </w:rPr>
            </w:pPr>
            <w:r w:rsidRPr="00C72C67">
              <w:rPr>
                <w:rFonts w:ascii="Times New Roman" w:hAnsi="Times New Roman" w:cs="Times New Roman"/>
                <w:b/>
                <w:color w:val="auto"/>
                <w:lang w:val="fr-CA"/>
              </w:rPr>
              <w:t>2017- 2021 :</w:t>
            </w:r>
            <w:r>
              <w:rPr>
                <w:rFonts w:ascii="Times New Roman" w:hAnsi="Times New Roman" w:cs="Times New Roman"/>
                <w:color w:val="auto"/>
                <w:lang w:val="fr-CA"/>
              </w:rPr>
              <w:t xml:space="preserve"> Appui au </w:t>
            </w:r>
            <w:proofErr w:type="gramStart"/>
            <w:r>
              <w:rPr>
                <w:rFonts w:ascii="Times New Roman" w:hAnsi="Times New Roman" w:cs="Times New Roman"/>
                <w:color w:val="auto"/>
                <w:lang w:val="fr-CA"/>
              </w:rPr>
              <w:t>Ministère de la sécurité</w:t>
            </w:r>
            <w:proofErr w:type="gramEnd"/>
            <w:r>
              <w:rPr>
                <w:rFonts w:ascii="Times New Roman" w:hAnsi="Times New Roman" w:cs="Times New Roman"/>
                <w:color w:val="auto"/>
                <w:lang w:val="fr-CA"/>
              </w:rPr>
              <w:t xml:space="preserve"> du Burkina Faso</w:t>
            </w:r>
          </w:p>
          <w:p w14:paraId="1BA7B46C" w14:textId="77777777" w:rsidR="005D64F0" w:rsidRDefault="005D64F0" w:rsidP="008D00C3">
            <w:pPr>
              <w:pStyle w:val="Default"/>
              <w:spacing w:line="276" w:lineRule="auto"/>
              <w:jc w:val="both"/>
              <w:rPr>
                <w:rFonts w:ascii="Times New Roman" w:hAnsi="Times New Roman" w:cs="Times New Roman"/>
                <w:color w:val="auto"/>
                <w:lang w:val="fr-CA"/>
              </w:rPr>
            </w:pPr>
            <w:r>
              <w:rPr>
                <w:rFonts w:ascii="Times New Roman" w:hAnsi="Times New Roman" w:cs="Times New Roman"/>
                <w:color w:val="auto"/>
                <w:lang w:val="fr-CA"/>
              </w:rPr>
              <w:t xml:space="preserve">2018-2020 : Appui au </w:t>
            </w:r>
            <w:r w:rsidRPr="00B61402">
              <w:rPr>
                <w:rFonts w:ascii="Times New Roman" w:hAnsi="Times New Roman" w:cs="Times New Roman"/>
                <w:color w:val="auto"/>
                <w:lang w:val="fr-CA"/>
              </w:rPr>
              <w:t>Centre d’Information, de Formation et d’Études sur le Budget</w:t>
            </w:r>
            <w:r>
              <w:rPr>
                <w:rFonts w:ascii="Times New Roman" w:hAnsi="Times New Roman" w:cs="Times New Roman"/>
                <w:color w:val="auto"/>
                <w:lang w:val="fr-CA"/>
              </w:rPr>
              <w:t xml:space="preserve"> (CIFOEB);</w:t>
            </w:r>
          </w:p>
          <w:p w14:paraId="0BC15BEB" w14:textId="77777777" w:rsidR="005D64F0" w:rsidRDefault="005D64F0" w:rsidP="008D00C3">
            <w:pPr>
              <w:pStyle w:val="Default"/>
              <w:spacing w:line="276" w:lineRule="auto"/>
              <w:jc w:val="both"/>
              <w:rPr>
                <w:rFonts w:ascii="Times New Roman" w:hAnsi="Times New Roman" w:cs="Times New Roman"/>
                <w:color w:val="auto"/>
                <w:lang w:val="fr-CA"/>
              </w:rPr>
            </w:pPr>
            <w:r w:rsidRPr="00C72C67">
              <w:rPr>
                <w:rFonts w:ascii="Times New Roman" w:hAnsi="Times New Roman" w:cs="Times New Roman"/>
                <w:b/>
                <w:color w:val="auto"/>
                <w:lang w:val="fr-CA"/>
              </w:rPr>
              <w:t>2020-2021 :</w:t>
            </w:r>
            <w:r>
              <w:rPr>
                <w:rFonts w:ascii="Times New Roman" w:hAnsi="Times New Roman" w:cs="Times New Roman"/>
                <w:color w:val="auto"/>
                <w:lang w:val="fr-CA"/>
              </w:rPr>
              <w:t xml:space="preserve"> Appui au </w:t>
            </w:r>
            <w:proofErr w:type="gramStart"/>
            <w:r>
              <w:rPr>
                <w:rFonts w:ascii="Times New Roman" w:hAnsi="Times New Roman" w:cs="Times New Roman"/>
                <w:color w:val="auto"/>
                <w:lang w:val="fr-CA"/>
              </w:rPr>
              <w:t>Ministère de la justice</w:t>
            </w:r>
            <w:proofErr w:type="gramEnd"/>
            <w:r>
              <w:rPr>
                <w:rFonts w:ascii="Times New Roman" w:hAnsi="Times New Roman" w:cs="Times New Roman"/>
                <w:color w:val="auto"/>
                <w:lang w:val="fr-CA"/>
              </w:rPr>
              <w:t xml:space="preserve"> sur les reformes, les contrôles et les inspections pour une transparence, une redevabilité et une célérité dans le traitement des dossiers judicaires.  </w:t>
            </w:r>
          </w:p>
          <w:p w14:paraId="13F00131" w14:textId="77777777" w:rsidR="005D64F0" w:rsidRPr="005D64F0" w:rsidRDefault="005D64F0" w:rsidP="008D00C3">
            <w:pPr>
              <w:spacing w:line="276" w:lineRule="auto"/>
              <w:jc w:val="both"/>
              <w:rPr>
                <w:rFonts w:ascii="Times New Roman" w:hAnsi="Times New Roman"/>
                <w:lang w:val="fr-FR"/>
              </w:rPr>
            </w:pPr>
            <w:r w:rsidRPr="00C72C67">
              <w:rPr>
                <w:rFonts w:ascii="Times New Roman" w:hAnsi="Times New Roman"/>
                <w:b/>
                <w:lang w:val="fr-CA"/>
              </w:rPr>
              <w:t>2015-2017</w:t>
            </w:r>
            <w:r>
              <w:rPr>
                <w:rFonts w:ascii="Times New Roman" w:hAnsi="Times New Roman"/>
                <w:lang w:val="fr-CA"/>
              </w:rPr>
              <w:t xml:space="preserve"> : </w:t>
            </w:r>
            <w:r w:rsidRPr="005D64F0">
              <w:rPr>
                <w:rFonts w:ascii="Times New Roman" w:hAnsi="Times New Roman"/>
                <w:lang w:val="fr-FR"/>
              </w:rPr>
              <w:t xml:space="preserve">Coordination de la plateforme des OSC pour le suivi des politiques publiques prioritaires, </w:t>
            </w:r>
          </w:p>
          <w:p w14:paraId="796A7ED4" w14:textId="77777777" w:rsidR="005D64F0" w:rsidRPr="005D64F0" w:rsidRDefault="005D64F0" w:rsidP="008D00C3">
            <w:pPr>
              <w:spacing w:line="276" w:lineRule="auto"/>
              <w:jc w:val="both"/>
              <w:rPr>
                <w:rFonts w:ascii="Times New Roman" w:hAnsi="Times New Roman"/>
                <w:lang w:val="fr-FR"/>
              </w:rPr>
            </w:pPr>
            <w:r w:rsidRPr="005D64F0">
              <w:rPr>
                <w:rFonts w:ascii="Times New Roman" w:hAnsi="Times New Roman"/>
                <w:b/>
                <w:lang w:val="fr-FR"/>
              </w:rPr>
              <w:t xml:space="preserve">2014-2015 : </w:t>
            </w:r>
            <w:r w:rsidRPr="005D64F0">
              <w:rPr>
                <w:rFonts w:ascii="Times New Roman" w:hAnsi="Times New Roman"/>
                <w:lang w:val="fr-FR"/>
              </w:rPr>
              <w:t xml:space="preserve">Appui aux Organisations de la Société civile pour des actions proactives en vue de réformes politiques, institutionnelle et administratives ; </w:t>
            </w:r>
          </w:p>
          <w:p w14:paraId="0590768B" w14:textId="77777777" w:rsidR="005D64F0" w:rsidRPr="005D64F0" w:rsidRDefault="005D64F0" w:rsidP="008D00C3">
            <w:pPr>
              <w:spacing w:line="276" w:lineRule="auto"/>
              <w:jc w:val="both"/>
              <w:rPr>
                <w:rFonts w:ascii="Times New Roman" w:hAnsi="Times New Roman"/>
                <w:lang w:val="fr-FR"/>
              </w:rPr>
            </w:pPr>
            <w:r w:rsidRPr="005D64F0">
              <w:rPr>
                <w:rFonts w:ascii="Times New Roman" w:hAnsi="Times New Roman"/>
                <w:b/>
                <w:lang w:val="fr-FR"/>
              </w:rPr>
              <w:t>2012-2014 :</w:t>
            </w:r>
            <w:r w:rsidRPr="005D64F0">
              <w:rPr>
                <w:rFonts w:ascii="Times New Roman" w:hAnsi="Times New Roman"/>
                <w:lang w:val="fr-FR"/>
              </w:rPr>
              <w:t xml:space="preserve"> Appui aux organisations de la Société civile telles que le Réseau national de lutte anticorruption (REN LAC).</w:t>
            </w:r>
          </w:p>
        </w:tc>
      </w:tr>
      <w:tr w:rsidR="005D64F0" w14:paraId="2073A2E2" w14:textId="77777777" w:rsidTr="005D64F0">
        <w:tc>
          <w:tcPr>
            <w:tcW w:w="3823" w:type="dxa"/>
          </w:tcPr>
          <w:p w14:paraId="7DFAE9E3" w14:textId="77777777" w:rsidR="005D64F0" w:rsidRPr="005D64F0" w:rsidRDefault="005D64F0" w:rsidP="008D00C3">
            <w:pPr>
              <w:spacing w:before="100" w:beforeAutospacing="1" w:after="100" w:afterAutospacing="1" w:line="276" w:lineRule="auto"/>
              <w:jc w:val="both"/>
              <w:rPr>
                <w:rFonts w:ascii="Times New Roman" w:hAnsi="Times New Roman" w:cs="Times New Roman"/>
                <w:color w:val="191E21"/>
                <w:lang w:val="fr-FR" w:eastAsia="en-GB"/>
              </w:rPr>
            </w:pPr>
            <w:r w:rsidRPr="005D64F0">
              <w:rPr>
                <w:rFonts w:ascii="Times New Roman" w:hAnsi="Times New Roman" w:cs="Times New Roman"/>
                <w:color w:val="191E21"/>
                <w:lang w:val="fr-FR" w:eastAsia="en-GB"/>
              </w:rPr>
              <w:t>Avoir des antécédents solides en matière de gestion et d’exécution de programmes (y compris des projets d’appui institutionnel et des opérations d’appui budgétaire) et de prestation de conseils techniques sur la lutte contre la corruption.</w:t>
            </w:r>
          </w:p>
        </w:tc>
        <w:tc>
          <w:tcPr>
            <w:tcW w:w="6073" w:type="dxa"/>
          </w:tcPr>
          <w:p w14:paraId="1DEBA5A0" w14:textId="77777777" w:rsidR="005D64F0" w:rsidRPr="00934809" w:rsidRDefault="005D64F0" w:rsidP="008D00C3">
            <w:pPr>
              <w:pStyle w:val="Default"/>
              <w:spacing w:line="276" w:lineRule="auto"/>
              <w:jc w:val="both"/>
              <w:rPr>
                <w:rFonts w:ascii="Times New Roman" w:hAnsi="Times New Roman" w:cs="Times New Roman"/>
                <w:color w:val="auto"/>
                <w:lang w:val="fr-CA"/>
              </w:rPr>
            </w:pPr>
            <w:r>
              <w:rPr>
                <w:rFonts w:ascii="Times New Roman" w:hAnsi="Times New Roman" w:cs="Times New Roman"/>
                <w:b/>
                <w:color w:val="auto"/>
                <w:lang w:val="fr-CA"/>
              </w:rPr>
              <w:t xml:space="preserve">2012-2017 : </w:t>
            </w:r>
            <w:r w:rsidRPr="00934809">
              <w:rPr>
                <w:rFonts w:ascii="Times New Roman" w:hAnsi="Times New Roman" w:cs="Times New Roman"/>
                <w:color w:val="auto"/>
                <w:lang w:val="fr-CA"/>
              </w:rPr>
              <w:t>Chargé de programme Démocratie, Droits Humains et Genre</w:t>
            </w:r>
            <w:r>
              <w:rPr>
                <w:rFonts w:ascii="Times New Roman" w:hAnsi="Times New Roman" w:cs="Times New Roman"/>
                <w:color w:val="auto"/>
                <w:lang w:val="fr-CA"/>
              </w:rPr>
              <w:t xml:space="preserve"> au Bureau Pays (Burkina Faso) de l’ONG Suédoise Diakonia</w:t>
            </w:r>
          </w:p>
          <w:p w14:paraId="743D9DD9" w14:textId="77777777" w:rsidR="005D64F0" w:rsidRPr="00D939B1" w:rsidRDefault="005D64F0" w:rsidP="008D00C3">
            <w:pPr>
              <w:pStyle w:val="Default"/>
              <w:spacing w:line="276" w:lineRule="auto"/>
              <w:jc w:val="both"/>
              <w:rPr>
                <w:rFonts w:ascii="Times New Roman" w:hAnsi="Times New Roman" w:cs="Times New Roman"/>
                <w:color w:val="auto"/>
                <w:lang w:val="fr-CA"/>
              </w:rPr>
            </w:pPr>
            <w:r>
              <w:rPr>
                <w:rFonts w:ascii="Times New Roman" w:hAnsi="Times New Roman" w:cs="Times New Roman"/>
                <w:b/>
                <w:color w:val="auto"/>
                <w:lang w:val="fr-CA"/>
              </w:rPr>
              <w:t xml:space="preserve">2017-2021 : </w:t>
            </w:r>
            <w:r w:rsidRPr="00D939B1">
              <w:rPr>
                <w:rFonts w:ascii="Times New Roman" w:hAnsi="Times New Roman" w:cs="Times New Roman"/>
                <w:color w:val="auto"/>
                <w:lang w:val="fr-CA"/>
              </w:rPr>
              <w:t xml:space="preserve">Chargé de programme Gouvernance et stabilité au Burkina Faso </w:t>
            </w:r>
          </w:p>
          <w:p w14:paraId="7ADD8CE8" w14:textId="77777777" w:rsidR="005D64F0" w:rsidRPr="00EA711C" w:rsidRDefault="005D64F0" w:rsidP="008D00C3">
            <w:pPr>
              <w:pStyle w:val="Default"/>
              <w:spacing w:line="276" w:lineRule="auto"/>
              <w:jc w:val="both"/>
              <w:rPr>
                <w:rFonts w:ascii="Times New Roman" w:hAnsi="Times New Roman" w:cs="Times New Roman"/>
                <w:b/>
                <w:color w:val="auto"/>
                <w:lang w:val="fr-CA"/>
              </w:rPr>
            </w:pPr>
            <w:r>
              <w:rPr>
                <w:rFonts w:ascii="Times New Roman" w:hAnsi="Times New Roman" w:cs="Times New Roman"/>
                <w:b/>
                <w:color w:val="auto"/>
                <w:lang w:val="fr-CA"/>
              </w:rPr>
              <w:t xml:space="preserve">A partir de 2021 : </w:t>
            </w:r>
            <w:r w:rsidRPr="00D939B1">
              <w:rPr>
                <w:rFonts w:ascii="Times New Roman" w:hAnsi="Times New Roman" w:cs="Times New Roman"/>
                <w:color w:val="auto"/>
                <w:lang w:val="fr-CA"/>
              </w:rPr>
              <w:t>Chargé de programme Gouvernance et stabilité au Burkina Faso et au Niger.</w:t>
            </w:r>
          </w:p>
        </w:tc>
      </w:tr>
      <w:tr w:rsidR="005D64F0" w14:paraId="75F3CC2C" w14:textId="77777777" w:rsidTr="005D64F0">
        <w:tc>
          <w:tcPr>
            <w:tcW w:w="3823" w:type="dxa"/>
          </w:tcPr>
          <w:p w14:paraId="0F3C82A9" w14:textId="77777777" w:rsidR="005D64F0" w:rsidRPr="005D64F0" w:rsidRDefault="005D64F0" w:rsidP="008D00C3">
            <w:pPr>
              <w:spacing w:before="100" w:beforeAutospacing="1" w:after="100" w:afterAutospacing="1" w:line="276" w:lineRule="auto"/>
              <w:jc w:val="both"/>
              <w:rPr>
                <w:rFonts w:ascii="Times New Roman" w:hAnsi="Times New Roman" w:cs="Times New Roman"/>
                <w:color w:val="191E21"/>
                <w:lang w:val="fr-FR" w:eastAsia="en-GB"/>
              </w:rPr>
            </w:pPr>
            <w:r w:rsidRPr="005D64F0">
              <w:rPr>
                <w:rFonts w:ascii="Times New Roman" w:hAnsi="Times New Roman" w:cs="Times New Roman"/>
                <w:color w:val="191E21"/>
                <w:lang w:val="fr-FR" w:eastAsia="en-GB"/>
              </w:rPr>
              <w:t>Avoir une connaissance avérée et une compréhension approfondie des questions de gouvernance et des politiques et mesures efficaces de lutte contre la corruption, notamment en Afrique.</w:t>
            </w:r>
          </w:p>
        </w:tc>
        <w:tc>
          <w:tcPr>
            <w:tcW w:w="6073" w:type="dxa"/>
          </w:tcPr>
          <w:p w14:paraId="1F6D369B" w14:textId="77777777" w:rsidR="005D64F0" w:rsidRDefault="005D64F0" w:rsidP="005D64F0">
            <w:pPr>
              <w:pStyle w:val="Default"/>
              <w:numPr>
                <w:ilvl w:val="0"/>
                <w:numId w:val="20"/>
              </w:numPr>
              <w:spacing w:line="276" w:lineRule="auto"/>
              <w:jc w:val="both"/>
              <w:rPr>
                <w:rFonts w:ascii="Times New Roman" w:hAnsi="Times New Roman" w:cs="Times New Roman"/>
                <w:color w:val="auto"/>
                <w:lang w:val="fr-CA"/>
              </w:rPr>
            </w:pPr>
            <w:r>
              <w:rPr>
                <w:rFonts w:ascii="Times New Roman" w:hAnsi="Times New Roman" w:cs="Times New Roman"/>
                <w:color w:val="auto"/>
                <w:lang w:val="fr-CA"/>
              </w:rPr>
              <w:t xml:space="preserve">Connaissance approfondie des textes ainsi que des instruments et Institution de lutte contre la corruption au Burkina Faso et en Afrique de l’Ouest, </w:t>
            </w:r>
          </w:p>
          <w:p w14:paraId="3BD4AE67" w14:textId="77777777" w:rsidR="005D64F0" w:rsidRDefault="005D64F0" w:rsidP="005D64F0">
            <w:pPr>
              <w:pStyle w:val="Default"/>
              <w:numPr>
                <w:ilvl w:val="0"/>
                <w:numId w:val="20"/>
              </w:numPr>
              <w:spacing w:line="276" w:lineRule="auto"/>
              <w:jc w:val="both"/>
              <w:rPr>
                <w:rFonts w:ascii="Times New Roman" w:hAnsi="Times New Roman" w:cs="Times New Roman"/>
                <w:color w:val="auto"/>
                <w:lang w:val="fr-CA"/>
              </w:rPr>
            </w:pPr>
            <w:r>
              <w:rPr>
                <w:rFonts w:ascii="Times New Roman" w:hAnsi="Times New Roman" w:cs="Times New Roman"/>
                <w:color w:val="auto"/>
                <w:lang w:val="fr-CA"/>
              </w:rPr>
              <w:t xml:space="preserve">Connaissance des instruments de lutte contre la corruption dans l’espace de l’Union européenne. </w:t>
            </w:r>
          </w:p>
          <w:p w14:paraId="693373F1" w14:textId="77777777" w:rsidR="005D64F0" w:rsidRDefault="005D64F0" w:rsidP="005D64F0">
            <w:pPr>
              <w:pStyle w:val="Default"/>
              <w:numPr>
                <w:ilvl w:val="0"/>
                <w:numId w:val="20"/>
              </w:numPr>
              <w:spacing w:line="276" w:lineRule="auto"/>
              <w:jc w:val="both"/>
              <w:rPr>
                <w:rFonts w:ascii="Times New Roman" w:hAnsi="Times New Roman" w:cs="Times New Roman"/>
                <w:color w:val="auto"/>
                <w:lang w:val="fr-CA"/>
              </w:rPr>
            </w:pPr>
            <w:r>
              <w:rPr>
                <w:rFonts w:ascii="Times New Roman" w:hAnsi="Times New Roman" w:cs="Times New Roman"/>
                <w:color w:val="auto"/>
                <w:lang w:val="fr-CA"/>
              </w:rPr>
              <w:t xml:space="preserve">Contribution à plusieurs reformes sur les questions de gouvernance (sécuritaire, politique et économique). </w:t>
            </w:r>
          </w:p>
        </w:tc>
      </w:tr>
      <w:tr w:rsidR="005D64F0" w14:paraId="5971AB2B" w14:textId="77777777" w:rsidTr="005D64F0">
        <w:tc>
          <w:tcPr>
            <w:tcW w:w="3823" w:type="dxa"/>
          </w:tcPr>
          <w:p w14:paraId="24ECBC35" w14:textId="77777777" w:rsidR="005D64F0" w:rsidRPr="005D64F0" w:rsidRDefault="005D64F0" w:rsidP="008D00C3">
            <w:pPr>
              <w:spacing w:before="100" w:beforeAutospacing="1" w:after="100" w:afterAutospacing="1" w:line="276" w:lineRule="auto"/>
              <w:jc w:val="both"/>
              <w:rPr>
                <w:rFonts w:ascii="Times New Roman" w:hAnsi="Times New Roman" w:cs="Times New Roman"/>
                <w:color w:val="191E21"/>
                <w:lang w:val="fr-FR" w:eastAsia="en-GB"/>
              </w:rPr>
            </w:pPr>
            <w:r w:rsidRPr="005D64F0">
              <w:rPr>
                <w:rFonts w:ascii="Times New Roman" w:hAnsi="Times New Roman" w:cs="Times New Roman"/>
                <w:color w:val="191E21"/>
                <w:lang w:val="fr-FR" w:eastAsia="en-GB"/>
              </w:rPr>
              <w:t>Avoir de l’expérience en matière de conduite de dialogues politiques efficaces avec les parties prenantes sur les thèmes de la gouvernance et de la lutte contre la corruption.</w:t>
            </w:r>
          </w:p>
        </w:tc>
        <w:tc>
          <w:tcPr>
            <w:tcW w:w="6073" w:type="dxa"/>
          </w:tcPr>
          <w:p w14:paraId="28FCF96C" w14:textId="77777777" w:rsidR="005D64F0" w:rsidRDefault="005D64F0" w:rsidP="005D64F0">
            <w:pPr>
              <w:pStyle w:val="Default"/>
              <w:numPr>
                <w:ilvl w:val="0"/>
                <w:numId w:val="19"/>
              </w:numPr>
              <w:spacing w:line="276" w:lineRule="auto"/>
              <w:jc w:val="both"/>
              <w:rPr>
                <w:rFonts w:ascii="Times New Roman" w:hAnsi="Times New Roman" w:cs="Times New Roman"/>
                <w:color w:val="auto"/>
                <w:lang w:val="fr-CA"/>
              </w:rPr>
            </w:pPr>
            <w:r w:rsidRPr="00E366AF">
              <w:rPr>
                <w:rFonts w:ascii="Times New Roman" w:hAnsi="Times New Roman" w:cs="Times New Roman"/>
                <w:b/>
                <w:color w:val="auto"/>
                <w:lang w:val="fr-CA"/>
              </w:rPr>
              <w:t>2017-2021 :</w:t>
            </w:r>
            <w:r>
              <w:rPr>
                <w:rFonts w:ascii="Times New Roman" w:hAnsi="Times New Roman" w:cs="Times New Roman"/>
                <w:color w:val="auto"/>
                <w:lang w:val="fr-CA"/>
              </w:rPr>
              <w:t xml:space="preserve">  participation au cadre de concertation sectoriels Justice et droits humains et à celui concernant la défense et la sécurité; </w:t>
            </w:r>
          </w:p>
          <w:p w14:paraId="0BF9789B" w14:textId="77777777" w:rsidR="005D64F0" w:rsidRDefault="005D64F0" w:rsidP="005D64F0">
            <w:pPr>
              <w:pStyle w:val="Default"/>
              <w:numPr>
                <w:ilvl w:val="0"/>
                <w:numId w:val="19"/>
              </w:numPr>
              <w:spacing w:line="276" w:lineRule="auto"/>
              <w:jc w:val="both"/>
              <w:rPr>
                <w:rFonts w:ascii="Times New Roman" w:hAnsi="Times New Roman" w:cs="Times New Roman"/>
                <w:color w:val="auto"/>
                <w:lang w:val="fr-CA"/>
              </w:rPr>
            </w:pPr>
            <w:r>
              <w:rPr>
                <w:rFonts w:ascii="Times New Roman" w:hAnsi="Times New Roman" w:cs="Times New Roman"/>
                <w:b/>
                <w:color w:val="auto"/>
                <w:lang w:val="fr-CA"/>
              </w:rPr>
              <w:t>2017</w:t>
            </w:r>
            <w:r w:rsidRPr="00E366AF">
              <w:rPr>
                <w:rFonts w:ascii="Times New Roman" w:hAnsi="Times New Roman" w:cs="Times New Roman"/>
                <w:b/>
                <w:color w:val="auto"/>
                <w:lang w:val="fr-CA"/>
              </w:rPr>
              <w:t>-2021</w:t>
            </w:r>
            <w:r>
              <w:rPr>
                <w:rFonts w:ascii="Times New Roman" w:hAnsi="Times New Roman" w:cs="Times New Roman"/>
                <w:b/>
                <w:color w:val="auto"/>
                <w:lang w:val="fr-CA"/>
              </w:rPr>
              <w:t xml:space="preserve"> : </w:t>
            </w:r>
            <w:r>
              <w:rPr>
                <w:rFonts w:ascii="Times New Roman" w:hAnsi="Times New Roman" w:cs="Times New Roman"/>
                <w:color w:val="auto"/>
                <w:lang w:val="fr-CA"/>
              </w:rPr>
              <w:t xml:space="preserve">participation au dialogue politique national sur la mise en œuvre du programme national de développement économique et social (PNDES) : </w:t>
            </w:r>
          </w:p>
          <w:p w14:paraId="7C949A03" w14:textId="77777777" w:rsidR="005D64F0" w:rsidRDefault="005D64F0" w:rsidP="005D64F0">
            <w:pPr>
              <w:pStyle w:val="Default"/>
              <w:numPr>
                <w:ilvl w:val="0"/>
                <w:numId w:val="19"/>
              </w:numPr>
              <w:spacing w:line="276" w:lineRule="auto"/>
              <w:jc w:val="both"/>
              <w:rPr>
                <w:rFonts w:ascii="Times New Roman" w:hAnsi="Times New Roman" w:cs="Times New Roman"/>
                <w:color w:val="auto"/>
                <w:lang w:val="fr-CA"/>
              </w:rPr>
            </w:pPr>
            <w:r>
              <w:rPr>
                <w:rFonts w:ascii="Times New Roman" w:hAnsi="Times New Roman" w:cs="Times New Roman"/>
                <w:color w:val="auto"/>
                <w:lang w:val="fr-CA"/>
              </w:rPr>
              <w:t xml:space="preserve"> </w:t>
            </w:r>
            <w:r w:rsidRPr="004A76E1">
              <w:rPr>
                <w:rFonts w:ascii="Times New Roman" w:hAnsi="Times New Roman" w:cs="Times New Roman"/>
                <w:b/>
                <w:color w:val="auto"/>
                <w:lang w:val="fr-CA"/>
              </w:rPr>
              <w:t>2019-2020 et 2020-2021 :</w:t>
            </w:r>
            <w:r>
              <w:rPr>
                <w:rFonts w:ascii="Times New Roman" w:hAnsi="Times New Roman" w:cs="Times New Roman"/>
                <w:color w:val="auto"/>
                <w:lang w:val="fr-CA"/>
              </w:rPr>
              <w:t xml:space="preserve"> Chef de file des partenaires </w:t>
            </w:r>
            <w:r>
              <w:rPr>
                <w:rFonts w:ascii="Times New Roman" w:hAnsi="Times New Roman" w:cs="Times New Roman"/>
                <w:color w:val="auto"/>
                <w:lang w:val="fr-CA"/>
              </w:rPr>
              <w:lastRenderedPageBreak/>
              <w:t>techniques et financiers du Cadre sectoriel de dialogue justice et droits humains.</w:t>
            </w:r>
          </w:p>
          <w:p w14:paraId="6BE55EC5" w14:textId="77777777" w:rsidR="005D64F0" w:rsidRPr="00EA711C" w:rsidRDefault="005D64F0" w:rsidP="005D64F0">
            <w:pPr>
              <w:pStyle w:val="Default"/>
              <w:numPr>
                <w:ilvl w:val="0"/>
                <w:numId w:val="19"/>
              </w:numPr>
              <w:spacing w:line="276" w:lineRule="auto"/>
              <w:jc w:val="both"/>
              <w:rPr>
                <w:rFonts w:ascii="Times New Roman" w:hAnsi="Times New Roman" w:cs="Times New Roman"/>
                <w:color w:val="auto"/>
                <w:lang w:val="fr-CA"/>
              </w:rPr>
            </w:pPr>
            <w:r>
              <w:rPr>
                <w:rFonts w:ascii="Times New Roman" w:hAnsi="Times New Roman" w:cs="Times New Roman"/>
                <w:color w:val="auto"/>
                <w:lang w:val="fr-CA"/>
              </w:rPr>
              <w:t xml:space="preserve">Point focal suivi et analyse de la situation politique au Burkina Faso pour l’Ambassade du Danemark. </w:t>
            </w:r>
          </w:p>
        </w:tc>
      </w:tr>
      <w:tr w:rsidR="005D64F0" w14:paraId="639E1712" w14:textId="77777777" w:rsidTr="005D64F0">
        <w:tc>
          <w:tcPr>
            <w:tcW w:w="3823" w:type="dxa"/>
          </w:tcPr>
          <w:p w14:paraId="78C07758" w14:textId="77777777" w:rsidR="005D64F0" w:rsidRPr="005D64F0" w:rsidRDefault="005D64F0" w:rsidP="008D00C3">
            <w:pPr>
              <w:spacing w:before="100" w:beforeAutospacing="1" w:after="100" w:afterAutospacing="1" w:line="276" w:lineRule="auto"/>
              <w:jc w:val="both"/>
              <w:rPr>
                <w:rFonts w:ascii="Times New Roman" w:hAnsi="Times New Roman" w:cs="Times New Roman"/>
                <w:color w:val="191E21"/>
                <w:lang w:val="fr-FR" w:eastAsia="en-GB"/>
              </w:rPr>
            </w:pPr>
            <w:r w:rsidRPr="005D64F0">
              <w:rPr>
                <w:rFonts w:ascii="Times New Roman" w:hAnsi="Times New Roman" w:cs="Times New Roman"/>
                <w:color w:val="191E21"/>
                <w:lang w:val="fr-FR" w:eastAsia="en-GB"/>
              </w:rPr>
              <w:lastRenderedPageBreak/>
              <w:t>Être doté d’aptitudes à mener des recherches stratégiques et à effectuer des diagnostics sur les questions relatives à la gouvernance, et à les présenter sous forme de notes d’information, de rapports ou d’autres produits du savoir.</w:t>
            </w:r>
          </w:p>
        </w:tc>
        <w:tc>
          <w:tcPr>
            <w:tcW w:w="6073" w:type="dxa"/>
          </w:tcPr>
          <w:p w14:paraId="0AAF6C4C" w14:textId="77777777" w:rsidR="005D64F0" w:rsidRDefault="005D64F0" w:rsidP="008D00C3">
            <w:pPr>
              <w:pStyle w:val="Default"/>
              <w:spacing w:line="276" w:lineRule="auto"/>
              <w:jc w:val="both"/>
              <w:rPr>
                <w:rFonts w:ascii="Times New Roman" w:hAnsi="Times New Roman" w:cs="Times New Roman"/>
                <w:color w:val="auto"/>
                <w:lang w:val="fr-CA"/>
              </w:rPr>
            </w:pPr>
            <w:r>
              <w:rPr>
                <w:rFonts w:ascii="Times New Roman" w:hAnsi="Times New Roman" w:cs="Times New Roman"/>
                <w:color w:val="auto"/>
                <w:lang w:val="fr-CA"/>
              </w:rPr>
              <w:t xml:space="preserve">Titulaire d’un master en Management stratégique et opérationnel, nous avons: </w:t>
            </w:r>
          </w:p>
          <w:p w14:paraId="06DA66DF" w14:textId="77777777" w:rsidR="005D64F0" w:rsidRDefault="005D64F0" w:rsidP="005D64F0">
            <w:pPr>
              <w:pStyle w:val="Default"/>
              <w:numPr>
                <w:ilvl w:val="0"/>
                <w:numId w:val="19"/>
              </w:numPr>
              <w:spacing w:line="276" w:lineRule="auto"/>
              <w:jc w:val="both"/>
              <w:rPr>
                <w:rFonts w:ascii="Times New Roman" w:hAnsi="Times New Roman" w:cs="Times New Roman"/>
                <w:color w:val="auto"/>
                <w:lang w:val="fr-CA"/>
              </w:rPr>
            </w:pPr>
            <w:r>
              <w:rPr>
                <w:rFonts w:ascii="Times New Roman" w:hAnsi="Times New Roman" w:cs="Times New Roman"/>
                <w:color w:val="auto"/>
                <w:lang w:val="fr-CA"/>
              </w:rPr>
              <w:t>Participé à l’élaboration du Plan stratégique de développement de l’AEAD en 2012 ainsi qu’à la coordination pour la production des plans annuels de travails et des rapports circonstanciés et rapports de mise en œuvre des actions.</w:t>
            </w:r>
          </w:p>
          <w:p w14:paraId="03A92287" w14:textId="77777777" w:rsidR="005D64F0" w:rsidRDefault="005D64F0" w:rsidP="005D64F0">
            <w:pPr>
              <w:pStyle w:val="Default"/>
              <w:numPr>
                <w:ilvl w:val="0"/>
                <w:numId w:val="19"/>
              </w:numPr>
              <w:spacing w:line="276" w:lineRule="auto"/>
              <w:jc w:val="both"/>
              <w:rPr>
                <w:rFonts w:ascii="Times New Roman" w:hAnsi="Times New Roman" w:cs="Times New Roman"/>
                <w:color w:val="auto"/>
                <w:lang w:val="fr-CA"/>
              </w:rPr>
            </w:pPr>
            <w:r>
              <w:rPr>
                <w:rFonts w:ascii="Times New Roman" w:hAnsi="Times New Roman" w:cs="Times New Roman"/>
                <w:color w:val="auto"/>
                <w:lang w:val="fr-CA"/>
              </w:rPr>
              <w:t xml:space="preserve">Initié et participé aux réflexions stratégiques sur les questions de gouvernance, de démocratie et de transparence avec les Organisations de la société civile du Burkina, de la Côte d’ivoire, du Benin, du Niger, du Sénégal, de la République démocratique du Congo, etc. </w:t>
            </w:r>
          </w:p>
          <w:p w14:paraId="0A9E3A49" w14:textId="77777777" w:rsidR="005D64F0" w:rsidRDefault="005D64F0" w:rsidP="005D64F0">
            <w:pPr>
              <w:pStyle w:val="Default"/>
              <w:numPr>
                <w:ilvl w:val="0"/>
                <w:numId w:val="19"/>
              </w:numPr>
              <w:spacing w:line="276" w:lineRule="auto"/>
              <w:jc w:val="both"/>
              <w:rPr>
                <w:rFonts w:ascii="Times New Roman" w:hAnsi="Times New Roman" w:cs="Times New Roman"/>
                <w:color w:val="auto"/>
                <w:lang w:val="fr-CA"/>
              </w:rPr>
            </w:pPr>
            <w:r>
              <w:rPr>
                <w:rFonts w:ascii="Times New Roman" w:hAnsi="Times New Roman" w:cs="Times New Roman"/>
                <w:color w:val="auto"/>
                <w:lang w:val="fr-CA"/>
              </w:rPr>
              <w:t xml:space="preserve"> Production de plusieurs notes techniques pour orienter les décisions du Management </w:t>
            </w:r>
            <w:proofErr w:type="gramStart"/>
            <w:r>
              <w:rPr>
                <w:rFonts w:ascii="Times New Roman" w:hAnsi="Times New Roman" w:cs="Times New Roman"/>
                <w:color w:val="auto"/>
                <w:lang w:val="fr-CA"/>
              </w:rPr>
              <w:t>team</w:t>
            </w:r>
            <w:proofErr w:type="gramEnd"/>
            <w:r>
              <w:rPr>
                <w:rFonts w:ascii="Times New Roman" w:hAnsi="Times New Roman" w:cs="Times New Roman"/>
                <w:color w:val="auto"/>
                <w:lang w:val="fr-CA"/>
              </w:rPr>
              <w:t xml:space="preserve"> de l’Ambassade sur les questions de reformes du secteur de la sécurité, des reformes de la justice, de la bonne gouvernance et de la redevabilité;</w:t>
            </w:r>
          </w:p>
          <w:p w14:paraId="732EC08F" w14:textId="77777777" w:rsidR="005D64F0" w:rsidRPr="00EA711C" w:rsidRDefault="005D64F0" w:rsidP="005D64F0">
            <w:pPr>
              <w:pStyle w:val="Default"/>
              <w:numPr>
                <w:ilvl w:val="0"/>
                <w:numId w:val="19"/>
              </w:numPr>
              <w:spacing w:line="276" w:lineRule="auto"/>
              <w:jc w:val="both"/>
              <w:rPr>
                <w:rFonts w:ascii="Times New Roman" w:hAnsi="Times New Roman" w:cs="Times New Roman"/>
                <w:color w:val="auto"/>
                <w:lang w:val="fr-CA"/>
              </w:rPr>
            </w:pPr>
            <w:r>
              <w:rPr>
                <w:rFonts w:ascii="Times New Roman" w:hAnsi="Times New Roman" w:cs="Times New Roman"/>
                <w:color w:val="auto"/>
                <w:lang w:val="fr-CA"/>
              </w:rPr>
              <w:t xml:space="preserve">Production de note technique sur les méthodes ainsi que les outils de suivi et de citoyen des politiques publiques. </w:t>
            </w:r>
          </w:p>
        </w:tc>
      </w:tr>
      <w:tr w:rsidR="005D64F0" w14:paraId="54E0B398" w14:textId="77777777" w:rsidTr="005D64F0">
        <w:tc>
          <w:tcPr>
            <w:tcW w:w="3823" w:type="dxa"/>
          </w:tcPr>
          <w:p w14:paraId="42E807BF" w14:textId="77777777" w:rsidR="005D64F0" w:rsidRPr="005D64F0" w:rsidRDefault="005D64F0" w:rsidP="008D00C3">
            <w:pPr>
              <w:spacing w:before="100" w:beforeAutospacing="1" w:after="100" w:afterAutospacing="1" w:line="276" w:lineRule="auto"/>
              <w:jc w:val="both"/>
              <w:rPr>
                <w:rFonts w:ascii="Times New Roman" w:hAnsi="Times New Roman" w:cs="Times New Roman"/>
                <w:color w:val="191E21"/>
                <w:lang w:val="fr-FR" w:eastAsia="en-GB"/>
              </w:rPr>
            </w:pPr>
            <w:r w:rsidRPr="005D64F0">
              <w:rPr>
                <w:rFonts w:ascii="Times New Roman" w:hAnsi="Times New Roman" w:cs="Times New Roman"/>
                <w:color w:val="191E21"/>
                <w:lang w:val="fr-FR" w:eastAsia="en-GB"/>
              </w:rPr>
              <w:t>Démontrer une aptitude à employer des approches novatrices, travailler de façon autonome et utiliser de nouvelles méthodes pour résoudre des problèmes.</w:t>
            </w:r>
          </w:p>
        </w:tc>
        <w:tc>
          <w:tcPr>
            <w:tcW w:w="6073" w:type="dxa"/>
          </w:tcPr>
          <w:p w14:paraId="5A7E0E0A" w14:textId="77777777" w:rsidR="005D64F0" w:rsidRPr="00F765DC" w:rsidRDefault="005D64F0" w:rsidP="005D64F0">
            <w:pPr>
              <w:pStyle w:val="Default"/>
              <w:numPr>
                <w:ilvl w:val="0"/>
                <w:numId w:val="19"/>
              </w:numPr>
              <w:spacing w:line="276" w:lineRule="auto"/>
              <w:jc w:val="both"/>
              <w:rPr>
                <w:rFonts w:ascii="Times New Roman" w:hAnsi="Times New Roman" w:cs="Times New Roman"/>
                <w:b/>
                <w:color w:val="auto"/>
                <w:lang w:val="fr-CA"/>
              </w:rPr>
            </w:pPr>
            <w:r w:rsidRPr="00F765DC">
              <w:rPr>
                <w:rFonts w:ascii="Times New Roman" w:hAnsi="Times New Roman" w:cs="Times New Roman"/>
                <w:b/>
                <w:color w:val="auto"/>
                <w:lang w:val="fr-CA"/>
              </w:rPr>
              <w:t xml:space="preserve">Capacité à innover et s’adapter au contexte : </w:t>
            </w:r>
          </w:p>
          <w:p w14:paraId="30ED85CD" w14:textId="77777777" w:rsidR="005D64F0" w:rsidRDefault="005D64F0" w:rsidP="005D64F0">
            <w:pPr>
              <w:pStyle w:val="Default"/>
              <w:numPr>
                <w:ilvl w:val="0"/>
                <w:numId w:val="18"/>
              </w:numPr>
              <w:spacing w:line="276" w:lineRule="auto"/>
              <w:jc w:val="both"/>
              <w:rPr>
                <w:rFonts w:ascii="Times New Roman" w:hAnsi="Times New Roman" w:cs="Times New Roman"/>
                <w:color w:val="auto"/>
                <w:lang w:val="fr-CA"/>
              </w:rPr>
            </w:pPr>
            <w:r>
              <w:rPr>
                <w:rFonts w:ascii="Times New Roman" w:hAnsi="Times New Roman" w:cs="Times New Roman"/>
                <w:color w:val="auto"/>
                <w:lang w:val="fr-CA"/>
              </w:rPr>
              <w:t xml:space="preserve">Participation à l’opérationnalisation d’une plateforme de suivi du processus électoral post insurrection au Burkina Faso en 2015 : </w:t>
            </w:r>
            <w:hyperlink r:id="rId9" w:history="1">
              <w:r w:rsidRPr="00A6739B">
                <w:rPr>
                  <w:rStyle w:val="Lienhypertexte"/>
                  <w:rFonts w:ascii="Times New Roman" w:hAnsi="Times New Roman" w:cs="Times New Roman"/>
                  <w:lang w:val="fr-CA"/>
                </w:rPr>
                <w:t>www.burkinavote.com</w:t>
              </w:r>
            </w:hyperlink>
            <w:r>
              <w:rPr>
                <w:rFonts w:ascii="Times New Roman" w:hAnsi="Times New Roman" w:cs="Times New Roman"/>
                <w:color w:val="auto"/>
                <w:lang w:val="fr-CA"/>
              </w:rPr>
              <w:t xml:space="preserve"> )</w:t>
            </w:r>
          </w:p>
          <w:p w14:paraId="2332E018" w14:textId="77777777" w:rsidR="005D64F0" w:rsidRPr="00F765DC" w:rsidRDefault="005D64F0" w:rsidP="005D64F0">
            <w:pPr>
              <w:pStyle w:val="Default"/>
              <w:numPr>
                <w:ilvl w:val="0"/>
                <w:numId w:val="18"/>
              </w:numPr>
              <w:spacing w:line="276" w:lineRule="auto"/>
              <w:jc w:val="both"/>
              <w:rPr>
                <w:rFonts w:ascii="Times New Roman" w:hAnsi="Times New Roman" w:cs="Times New Roman"/>
                <w:color w:val="auto"/>
                <w:lang w:val="fr-CA"/>
              </w:rPr>
            </w:pPr>
            <w:r w:rsidRPr="00F765DC">
              <w:rPr>
                <w:rFonts w:ascii="Times New Roman" w:hAnsi="Times New Roman" w:cs="Times New Roman"/>
                <w:color w:val="auto"/>
                <w:lang w:val="fr-CA"/>
              </w:rPr>
              <w:t xml:space="preserve">Participation à l’opérationnalisation d’une plateforme de suivi de suivi des politiques publiques de 2015 à 2017 : </w:t>
            </w:r>
            <w:hyperlink r:id="rId10" w:history="1">
              <w:r w:rsidRPr="00F765DC">
                <w:rPr>
                  <w:rStyle w:val="Lienhypertexte"/>
                  <w:rFonts w:ascii="Times New Roman" w:hAnsi="Times New Roman" w:cs="Times New Roman"/>
                  <w:lang w:val="fr-CA"/>
                </w:rPr>
                <w:t>www.presimetre.bf</w:t>
              </w:r>
            </w:hyperlink>
            <w:r w:rsidRPr="00F765DC">
              <w:rPr>
                <w:rFonts w:ascii="Times New Roman" w:hAnsi="Times New Roman" w:cs="Times New Roman"/>
                <w:color w:val="auto"/>
                <w:lang w:val="fr-CA"/>
              </w:rPr>
              <w:t xml:space="preserve"> </w:t>
            </w:r>
          </w:p>
          <w:p w14:paraId="71CBAB4B" w14:textId="77777777" w:rsidR="005D64F0" w:rsidRDefault="005D64F0" w:rsidP="005D64F0">
            <w:pPr>
              <w:pStyle w:val="Default"/>
              <w:numPr>
                <w:ilvl w:val="0"/>
                <w:numId w:val="19"/>
              </w:numPr>
              <w:spacing w:line="276" w:lineRule="auto"/>
              <w:jc w:val="both"/>
              <w:rPr>
                <w:rFonts w:ascii="Times New Roman" w:hAnsi="Times New Roman" w:cs="Times New Roman"/>
                <w:color w:val="auto"/>
                <w:lang w:val="fr-CA"/>
              </w:rPr>
            </w:pPr>
            <w:r>
              <w:rPr>
                <w:rFonts w:ascii="Times New Roman" w:hAnsi="Times New Roman" w:cs="Times New Roman"/>
                <w:color w:val="auto"/>
                <w:lang w:val="fr-CA"/>
              </w:rPr>
              <w:t xml:space="preserve">Capacité à travailler à distance : A la faveur de la crise sanitaire lié au Covid, nous avons développé avec des partenaires des méthodes de travail, de suivi de la mise en œuvre des programmes en privilégiant l’Utilisation des TIC. </w:t>
            </w:r>
          </w:p>
          <w:p w14:paraId="2D774D64" w14:textId="77777777" w:rsidR="005D64F0" w:rsidRDefault="005D64F0" w:rsidP="005D64F0">
            <w:pPr>
              <w:pStyle w:val="Default"/>
              <w:numPr>
                <w:ilvl w:val="0"/>
                <w:numId w:val="19"/>
              </w:numPr>
              <w:spacing w:line="276" w:lineRule="auto"/>
              <w:jc w:val="both"/>
              <w:rPr>
                <w:rFonts w:ascii="Times New Roman" w:hAnsi="Times New Roman" w:cs="Times New Roman"/>
                <w:color w:val="auto"/>
                <w:lang w:val="fr-CA"/>
              </w:rPr>
            </w:pPr>
            <w:r>
              <w:rPr>
                <w:rFonts w:ascii="Times New Roman" w:hAnsi="Times New Roman" w:cs="Times New Roman"/>
                <w:color w:val="auto"/>
                <w:lang w:val="fr-CA"/>
              </w:rPr>
              <w:t xml:space="preserve">La gestion du portefeuille de la HACP au Niger sans y avoir une présence permanente est possible grâce aux outils de suivi développés et permettant le suivi quotidien sans une présence quotidienne. </w:t>
            </w:r>
          </w:p>
        </w:tc>
      </w:tr>
      <w:tr w:rsidR="005D64F0" w14:paraId="76362236" w14:textId="77777777" w:rsidTr="005D64F0">
        <w:tc>
          <w:tcPr>
            <w:tcW w:w="3823" w:type="dxa"/>
          </w:tcPr>
          <w:p w14:paraId="4B56A5E2" w14:textId="77777777" w:rsidR="005D64F0" w:rsidRPr="005D64F0" w:rsidRDefault="005D64F0" w:rsidP="008D00C3">
            <w:pPr>
              <w:spacing w:before="100" w:beforeAutospacing="1" w:after="100" w:afterAutospacing="1" w:line="276" w:lineRule="auto"/>
              <w:jc w:val="both"/>
              <w:rPr>
                <w:rFonts w:ascii="Times New Roman" w:hAnsi="Times New Roman" w:cs="Times New Roman"/>
                <w:color w:val="191E21"/>
                <w:lang w:val="fr-FR" w:eastAsia="en-GB"/>
              </w:rPr>
            </w:pPr>
            <w:r w:rsidRPr="005D64F0">
              <w:rPr>
                <w:rFonts w:ascii="Times New Roman" w:hAnsi="Times New Roman" w:cs="Times New Roman"/>
                <w:color w:val="191E21"/>
                <w:lang w:val="fr-FR" w:eastAsia="en-GB"/>
              </w:rPr>
              <w:t>Avoir un véritable esprit d’initiative, être soucieux de l’atteinte des résultats, savoir travailler en équipe et démontrer des qualités de leadership aussi bien que la capacité de travailler efficacement dans plusieurs secteurs, dans un environnement multiculturel.</w:t>
            </w:r>
          </w:p>
        </w:tc>
        <w:tc>
          <w:tcPr>
            <w:tcW w:w="6073" w:type="dxa"/>
          </w:tcPr>
          <w:p w14:paraId="5626BCDF" w14:textId="77777777" w:rsidR="005D64F0" w:rsidRDefault="005D64F0" w:rsidP="008D00C3">
            <w:pPr>
              <w:pStyle w:val="Default"/>
              <w:spacing w:line="276" w:lineRule="auto"/>
              <w:jc w:val="both"/>
              <w:rPr>
                <w:rFonts w:ascii="Times New Roman" w:hAnsi="Times New Roman" w:cs="Times New Roman"/>
                <w:color w:val="auto"/>
                <w:lang w:val="fr-CA"/>
              </w:rPr>
            </w:pPr>
            <w:r>
              <w:rPr>
                <w:rFonts w:ascii="Times New Roman" w:hAnsi="Times New Roman" w:cs="Times New Roman"/>
                <w:color w:val="auto"/>
                <w:lang w:val="fr-CA"/>
              </w:rPr>
              <w:t xml:space="preserve">Les formations ci-après constituent de solides atouts </w:t>
            </w:r>
          </w:p>
          <w:p w14:paraId="272894D3" w14:textId="77777777" w:rsidR="005D64F0" w:rsidRPr="00374DED" w:rsidRDefault="005D64F0" w:rsidP="005D64F0">
            <w:pPr>
              <w:pStyle w:val="Paragraphedeliste"/>
              <w:numPr>
                <w:ilvl w:val="0"/>
                <w:numId w:val="19"/>
              </w:numPr>
              <w:spacing w:after="200" w:line="276" w:lineRule="auto"/>
              <w:jc w:val="both"/>
              <w:rPr>
                <w:rFonts w:ascii="Times New Roman" w:eastAsia="Times New Roman" w:hAnsi="Times New Roman"/>
                <w:sz w:val="24"/>
                <w:szCs w:val="24"/>
                <w:lang w:val="fr-CA"/>
              </w:rPr>
            </w:pPr>
            <w:r w:rsidRPr="00374DED">
              <w:rPr>
                <w:rFonts w:ascii="Times New Roman" w:eastAsia="Times New Roman" w:hAnsi="Times New Roman"/>
                <w:sz w:val="24"/>
                <w:szCs w:val="24"/>
                <w:lang w:val="fr-CA"/>
              </w:rPr>
              <w:t>Master en management stratégique et opérationnel</w:t>
            </w:r>
          </w:p>
          <w:p w14:paraId="5AE22603" w14:textId="77777777" w:rsidR="005D64F0" w:rsidRPr="00374DED" w:rsidRDefault="005D64F0" w:rsidP="005D64F0">
            <w:pPr>
              <w:pStyle w:val="Paragraphedeliste"/>
              <w:numPr>
                <w:ilvl w:val="0"/>
                <w:numId w:val="19"/>
              </w:numPr>
              <w:spacing w:after="200" w:line="276" w:lineRule="auto"/>
              <w:jc w:val="both"/>
              <w:rPr>
                <w:rFonts w:ascii="Times New Roman" w:eastAsia="Times New Roman" w:hAnsi="Times New Roman"/>
                <w:sz w:val="24"/>
                <w:szCs w:val="24"/>
                <w:lang w:val="fr-CA"/>
              </w:rPr>
            </w:pPr>
            <w:r w:rsidRPr="00374DED">
              <w:rPr>
                <w:rFonts w:ascii="Times New Roman" w:eastAsia="Times New Roman" w:hAnsi="Times New Roman"/>
                <w:sz w:val="24"/>
                <w:szCs w:val="24"/>
                <w:lang w:val="fr-CA"/>
              </w:rPr>
              <w:t>Strategic leadership for change management</w:t>
            </w:r>
          </w:p>
          <w:p w14:paraId="30D9263F" w14:textId="77777777" w:rsidR="005D64F0" w:rsidRPr="00374DED" w:rsidRDefault="005D64F0" w:rsidP="005D64F0">
            <w:pPr>
              <w:pStyle w:val="Paragraphedeliste"/>
              <w:numPr>
                <w:ilvl w:val="0"/>
                <w:numId w:val="19"/>
              </w:numPr>
              <w:spacing w:after="200" w:line="276" w:lineRule="auto"/>
              <w:jc w:val="both"/>
              <w:rPr>
                <w:rFonts w:ascii="Times New Roman" w:eastAsia="Times New Roman" w:hAnsi="Times New Roman"/>
                <w:sz w:val="24"/>
                <w:szCs w:val="24"/>
                <w:lang w:val="fr-CA"/>
              </w:rPr>
            </w:pPr>
            <w:r w:rsidRPr="00374DED">
              <w:rPr>
                <w:rFonts w:ascii="Times New Roman" w:eastAsia="Times New Roman" w:hAnsi="Times New Roman"/>
                <w:sz w:val="24"/>
                <w:szCs w:val="24"/>
                <w:lang w:val="fr-CA"/>
              </w:rPr>
              <w:t xml:space="preserve">Gestion opérationnelle des projets,  </w:t>
            </w:r>
          </w:p>
          <w:p w14:paraId="159CFA9C" w14:textId="77777777" w:rsidR="005D64F0" w:rsidRPr="00374DED" w:rsidRDefault="005D64F0" w:rsidP="005D64F0">
            <w:pPr>
              <w:pStyle w:val="Paragraphedeliste"/>
              <w:numPr>
                <w:ilvl w:val="0"/>
                <w:numId w:val="19"/>
              </w:numPr>
              <w:spacing w:after="200" w:line="276" w:lineRule="auto"/>
              <w:jc w:val="both"/>
              <w:rPr>
                <w:rFonts w:ascii="Times New Roman" w:eastAsia="Times New Roman" w:hAnsi="Times New Roman"/>
                <w:sz w:val="24"/>
                <w:szCs w:val="24"/>
                <w:lang w:val="fr-CA"/>
              </w:rPr>
            </w:pPr>
            <w:proofErr w:type="spellStart"/>
            <w:r w:rsidRPr="00374DED">
              <w:rPr>
                <w:rFonts w:ascii="Times New Roman" w:eastAsia="Times New Roman" w:hAnsi="Times New Roman"/>
                <w:sz w:val="24"/>
                <w:szCs w:val="24"/>
                <w:lang w:val="fr-CA"/>
              </w:rPr>
              <w:t>Mainstraiming</w:t>
            </w:r>
            <w:proofErr w:type="spellEnd"/>
            <w:r w:rsidRPr="00374DED">
              <w:rPr>
                <w:rFonts w:ascii="Times New Roman" w:eastAsia="Times New Roman" w:hAnsi="Times New Roman"/>
                <w:sz w:val="24"/>
                <w:szCs w:val="24"/>
                <w:lang w:val="fr-CA"/>
              </w:rPr>
              <w:t xml:space="preserve"> et budgétisation sensible au genre,  </w:t>
            </w:r>
          </w:p>
          <w:p w14:paraId="4246DD3B" w14:textId="77777777" w:rsidR="005D64F0" w:rsidRPr="00374DED" w:rsidRDefault="005D64F0" w:rsidP="005D64F0">
            <w:pPr>
              <w:pStyle w:val="Paragraphedeliste"/>
              <w:numPr>
                <w:ilvl w:val="0"/>
                <w:numId w:val="19"/>
              </w:numPr>
              <w:spacing w:after="200" w:line="276" w:lineRule="auto"/>
              <w:jc w:val="both"/>
              <w:rPr>
                <w:rFonts w:ascii="Times New Roman" w:eastAsia="Times New Roman" w:hAnsi="Times New Roman"/>
                <w:sz w:val="24"/>
                <w:szCs w:val="24"/>
                <w:lang w:val="fr-CA"/>
              </w:rPr>
            </w:pPr>
            <w:r w:rsidRPr="00374DED">
              <w:rPr>
                <w:rFonts w:ascii="Times New Roman" w:eastAsia="Times New Roman" w:hAnsi="Times New Roman"/>
                <w:sz w:val="24"/>
                <w:szCs w:val="24"/>
                <w:lang w:val="fr-CA"/>
              </w:rPr>
              <w:t xml:space="preserve">Management des projets orientés résultats,  </w:t>
            </w:r>
          </w:p>
          <w:p w14:paraId="33A200DE" w14:textId="77777777" w:rsidR="005D64F0" w:rsidRPr="00374DED" w:rsidRDefault="005D64F0" w:rsidP="005D64F0">
            <w:pPr>
              <w:pStyle w:val="Paragraphedeliste"/>
              <w:numPr>
                <w:ilvl w:val="0"/>
                <w:numId w:val="19"/>
              </w:numPr>
              <w:spacing w:after="200" w:line="276" w:lineRule="auto"/>
              <w:jc w:val="both"/>
              <w:rPr>
                <w:rFonts w:ascii="Times New Roman" w:eastAsia="Times New Roman" w:hAnsi="Times New Roman"/>
                <w:sz w:val="24"/>
                <w:szCs w:val="24"/>
                <w:lang w:val="fr-CA"/>
              </w:rPr>
            </w:pPr>
            <w:r w:rsidRPr="00374DED">
              <w:rPr>
                <w:rFonts w:ascii="Times New Roman" w:eastAsia="Times New Roman" w:hAnsi="Times New Roman"/>
                <w:sz w:val="24"/>
                <w:szCs w:val="24"/>
                <w:lang w:val="fr-CA"/>
              </w:rPr>
              <w:t xml:space="preserve">Suivi évaluation des   projets orientés résultats  </w:t>
            </w:r>
          </w:p>
          <w:p w14:paraId="690815B8" w14:textId="77777777" w:rsidR="005D64F0" w:rsidRPr="00374DED" w:rsidRDefault="005D64F0" w:rsidP="005D64F0">
            <w:pPr>
              <w:pStyle w:val="Paragraphedeliste"/>
              <w:numPr>
                <w:ilvl w:val="0"/>
                <w:numId w:val="19"/>
              </w:numPr>
              <w:spacing w:after="200" w:line="276" w:lineRule="auto"/>
              <w:jc w:val="both"/>
              <w:rPr>
                <w:rFonts w:ascii="Times New Roman" w:eastAsia="Times New Roman" w:hAnsi="Times New Roman"/>
                <w:sz w:val="24"/>
                <w:szCs w:val="24"/>
                <w:lang w:val="fr-CA"/>
              </w:rPr>
            </w:pPr>
            <w:r w:rsidRPr="00374DED">
              <w:rPr>
                <w:rFonts w:ascii="Times New Roman" w:eastAsia="Times New Roman" w:hAnsi="Times New Roman"/>
                <w:sz w:val="24"/>
                <w:szCs w:val="24"/>
                <w:lang w:val="fr-CA"/>
              </w:rPr>
              <w:lastRenderedPageBreak/>
              <w:t xml:space="preserve">Analyse prospective et planification stratégique. </w:t>
            </w:r>
          </w:p>
        </w:tc>
      </w:tr>
      <w:tr w:rsidR="005D64F0" w14:paraId="6FDF62B0" w14:textId="77777777" w:rsidTr="005D64F0">
        <w:tc>
          <w:tcPr>
            <w:tcW w:w="3823" w:type="dxa"/>
          </w:tcPr>
          <w:p w14:paraId="15CB60D0" w14:textId="77777777" w:rsidR="005D64F0" w:rsidRPr="005D64F0" w:rsidRDefault="005D64F0" w:rsidP="008D00C3">
            <w:pPr>
              <w:spacing w:before="100" w:beforeAutospacing="1" w:after="100" w:afterAutospacing="1" w:line="276" w:lineRule="auto"/>
              <w:jc w:val="both"/>
              <w:rPr>
                <w:rFonts w:ascii="Times New Roman" w:hAnsi="Times New Roman" w:cs="Times New Roman"/>
                <w:color w:val="191E21"/>
                <w:lang w:val="fr-FR" w:eastAsia="en-GB"/>
              </w:rPr>
            </w:pPr>
            <w:r w:rsidRPr="005D64F0">
              <w:rPr>
                <w:rFonts w:ascii="Times New Roman" w:hAnsi="Times New Roman" w:cs="Times New Roman"/>
                <w:color w:val="191E21"/>
                <w:lang w:val="fr-FR" w:eastAsia="en-GB"/>
              </w:rPr>
              <w:lastRenderedPageBreak/>
              <w:t>Avoir la capacité d’assumer de multiples responsabilités dans un environnement très dynamique.</w:t>
            </w:r>
          </w:p>
        </w:tc>
        <w:tc>
          <w:tcPr>
            <w:tcW w:w="6073" w:type="dxa"/>
          </w:tcPr>
          <w:p w14:paraId="364DD452" w14:textId="77777777" w:rsidR="005D64F0" w:rsidRDefault="005D64F0" w:rsidP="005D64F0">
            <w:pPr>
              <w:pStyle w:val="Default"/>
              <w:numPr>
                <w:ilvl w:val="0"/>
                <w:numId w:val="19"/>
              </w:numPr>
              <w:spacing w:line="276" w:lineRule="auto"/>
              <w:jc w:val="both"/>
              <w:rPr>
                <w:rFonts w:ascii="Times New Roman" w:hAnsi="Times New Roman" w:cs="Times New Roman"/>
                <w:color w:val="auto"/>
                <w:lang w:val="fr-CA"/>
              </w:rPr>
            </w:pPr>
            <w:r>
              <w:rPr>
                <w:rFonts w:ascii="Times New Roman" w:hAnsi="Times New Roman" w:cs="Times New Roman"/>
                <w:color w:val="auto"/>
                <w:lang w:val="fr-CA"/>
              </w:rPr>
              <w:t>Forte aptitude à travailler avec les Organisations de la société civile (expérience de plus de 8 ans)</w:t>
            </w:r>
          </w:p>
          <w:p w14:paraId="62D70F93" w14:textId="77777777" w:rsidR="005D64F0" w:rsidRDefault="005D64F0" w:rsidP="005D64F0">
            <w:pPr>
              <w:pStyle w:val="Default"/>
              <w:numPr>
                <w:ilvl w:val="0"/>
                <w:numId w:val="19"/>
              </w:numPr>
              <w:spacing w:line="276" w:lineRule="auto"/>
              <w:jc w:val="both"/>
              <w:rPr>
                <w:rFonts w:ascii="Times New Roman" w:hAnsi="Times New Roman" w:cs="Times New Roman"/>
                <w:color w:val="auto"/>
                <w:lang w:val="fr-CA"/>
              </w:rPr>
            </w:pPr>
            <w:r>
              <w:rPr>
                <w:rFonts w:ascii="Times New Roman" w:hAnsi="Times New Roman" w:cs="Times New Roman"/>
                <w:color w:val="auto"/>
                <w:lang w:val="fr-CA"/>
              </w:rPr>
              <w:t xml:space="preserve">Capacité à coordonner la mise en œuvre de programme dans des contexte fragiles (05 années d’expérience avec le </w:t>
            </w:r>
            <w:proofErr w:type="gramStart"/>
            <w:r>
              <w:rPr>
                <w:rFonts w:ascii="Times New Roman" w:hAnsi="Times New Roman" w:cs="Times New Roman"/>
                <w:color w:val="auto"/>
                <w:lang w:val="fr-CA"/>
              </w:rPr>
              <w:t>Ministère de la sécurité</w:t>
            </w:r>
            <w:proofErr w:type="gramEnd"/>
            <w:r>
              <w:rPr>
                <w:rFonts w:ascii="Times New Roman" w:hAnsi="Times New Roman" w:cs="Times New Roman"/>
                <w:color w:val="auto"/>
                <w:lang w:val="fr-CA"/>
              </w:rPr>
              <w:t xml:space="preserve"> du Burkina Faso)</w:t>
            </w:r>
          </w:p>
          <w:p w14:paraId="6F7D66AC" w14:textId="77777777" w:rsidR="005D64F0" w:rsidRDefault="005D64F0" w:rsidP="005D64F0">
            <w:pPr>
              <w:pStyle w:val="Default"/>
              <w:numPr>
                <w:ilvl w:val="0"/>
                <w:numId w:val="19"/>
              </w:numPr>
              <w:spacing w:line="276" w:lineRule="auto"/>
              <w:jc w:val="both"/>
              <w:rPr>
                <w:rFonts w:ascii="Times New Roman" w:hAnsi="Times New Roman" w:cs="Times New Roman"/>
                <w:color w:val="auto"/>
                <w:lang w:val="fr-CA"/>
              </w:rPr>
            </w:pPr>
            <w:r>
              <w:rPr>
                <w:rFonts w:ascii="Times New Roman" w:hAnsi="Times New Roman" w:cs="Times New Roman"/>
                <w:color w:val="auto"/>
                <w:lang w:val="fr-CA"/>
              </w:rPr>
              <w:t xml:space="preserve">Capacité à travailler sur l’amélioration du système judicaires et l’accès à la justice (03 années d’expérience avec le </w:t>
            </w:r>
            <w:proofErr w:type="gramStart"/>
            <w:r>
              <w:rPr>
                <w:rFonts w:ascii="Times New Roman" w:hAnsi="Times New Roman" w:cs="Times New Roman"/>
                <w:color w:val="auto"/>
                <w:lang w:val="fr-CA"/>
              </w:rPr>
              <w:t>Ministère</w:t>
            </w:r>
            <w:proofErr w:type="gramEnd"/>
            <w:r>
              <w:rPr>
                <w:rFonts w:ascii="Times New Roman" w:hAnsi="Times New Roman" w:cs="Times New Roman"/>
                <w:color w:val="auto"/>
                <w:lang w:val="fr-CA"/>
              </w:rPr>
              <w:t xml:space="preserve"> de la Justice, des droits humains et de la promotion civique).</w:t>
            </w:r>
          </w:p>
          <w:p w14:paraId="38D8C062" w14:textId="77777777" w:rsidR="005D64F0" w:rsidRDefault="005D64F0" w:rsidP="005D64F0">
            <w:pPr>
              <w:pStyle w:val="Default"/>
              <w:numPr>
                <w:ilvl w:val="0"/>
                <w:numId w:val="19"/>
              </w:numPr>
              <w:spacing w:line="276" w:lineRule="auto"/>
              <w:jc w:val="both"/>
              <w:rPr>
                <w:rFonts w:ascii="Times New Roman" w:hAnsi="Times New Roman" w:cs="Times New Roman"/>
                <w:color w:val="auto"/>
                <w:lang w:val="fr-CA"/>
              </w:rPr>
            </w:pPr>
            <w:r>
              <w:rPr>
                <w:rFonts w:ascii="Times New Roman" w:hAnsi="Times New Roman" w:cs="Times New Roman"/>
                <w:color w:val="auto"/>
                <w:lang w:val="fr-CA"/>
              </w:rPr>
              <w:t xml:space="preserve">Expérience à appuyer la mise en en œuvre de plan stratégique pour la consolidation de la paix au Niger. </w:t>
            </w:r>
          </w:p>
          <w:p w14:paraId="6E5938A7" w14:textId="77777777" w:rsidR="005D64F0" w:rsidRPr="00374DED" w:rsidRDefault="005D64F0" w:rsidP="005D64F0">
            <w:pPr>
              <w:pStyle w:val="Default"/>
              <w:numPr>
                <w:ilvl w:val="0"/>
                <w:numId w:val="19"/>
              </w:numPr>
              <w:spacing w:line="276" w:lineRule="auto"/>
              <w:jc w:val="both"/>
              <w:rPr>
                <w:rFonts w:ascii="Times New Roman" w:hAnsi="Times New Roman" w:cs="Times New Roman"/>
                <w:color w:val="auto"/>
                <w:lang w:val="fr-CA"/>
              </w:rPr>
            </w:pPr>
            <w:r>
              <w:rPr>
                <w:rFonts w:ascii="Times New Roman" w:hAnsi="Times New Roman" w:cs="Times New Roman"/>
                <w:color w:val="auto"/>
                <w:lang w:val="fr-CA"/>
              </w:rPr>
              <w:t xml:space="preserve">Expérience à travailler dans un environnement dynamique (04 ans avec une ONG de droit Burkinabè; 05 ans avec une ONG de droit suédois et 05 ans avec une Ambassade et pour appuyer des Institutions Étatiques dans des contextes fragiles). </w:t>
            </w:r>
          </w:p>
        </w:tc>
      </w:tr>
      <w:tr w:rsidR="005D64F0" w14:paraId="4EB8FCFE" w14:textId="77777777" w:rsidTr="005D64F0">
        <w:tc>
          <w:tcPr>
            <w:tcW w:w="3823" w:type="dxa"/>
          </w:tcPr>
          <w:p w14:paraId="67D9FC3C" w14:textId="77777777" w:rsidR="005D64F0" w:rsidRPr="005D64F0" w:rsidRDefault="005D64F0" w:rsidP="008D00C3">
            <w:pPr>
              <w:spacing w:before="100" w:beforeAutospacing="1" w:after="100" w:afterAutospacing="1" w:line="276" w:lineRule="auto"/>
              <w:jc w:val="both"/>
              <w:rPr>
                <w:rFonts w:ascii="Times New Roman" w:hAnsi="Times New Roman" w:cs="Times New Roman"/>
                <w:color w:val="191E21"/>
                <w:lang w:val="fr-FR" w:eastAsia="en-GB"/>
              </w:rPr>
            </w:pPr>
            <w:r w:rsidRPr="005D64F0">
              <w:rPr>
                <w:rFonts w:ascii="Times New Roman" w:hAnsi="Times New Roman" w:cs="Times New Roman"/>
                <w:color w:val="191E21"/>
                <w:lang w:val="fr-FR" w:eastAsia="en-GB"/>
              </w:rPr>
              <w:t>Être au fait des politiques opérationnelles et des pratiques des organisations multilatérales en matière d’élaboration de programmes.</w:t>
            </w:r>
          </w:p>
        </w:tc>
        <w:tc>
          <w:tcPr>
            <w:tcW w:w="6073" w:type="dxa"/>
          </w:tcPr>
          <w:p w14:paraId="30AE8534" w14:textId="77777777" w:rsidR="005D64F0" w:rsidRDefault="005D64F0" w:rsidP="005D64F0">
            <w:pPr>
              <w:pStyle w:val="Default"/>
              <w:numPr>
                <w:ilvl w:val="0"/>
                <w:numId w:val="19"/>
              </w:numPr>
              <w:spacing w:line="276" w:lineRule="auto"/>
              <w:jc w:val="both"/>
              <w:rPr>
                <w:rFonts w:ascii="Times New Roman" w:hAnsi="Times New Roman" w:cs="Times New Roman"/>
                <w:color w:val="auto"/>
                <w:lang w:val="fr-CA"/>
              </w:rPr>
            </w:pPr>
            <w:r>
              <w:rPr>
                <w:rFonts w:ascii="Times New Roman" w:hAnsi="Times New Roman" w:cs="Times New Roman"/>
                <w:color w:val="auto"/>
                <w:lang w:val="fr-CA"/>
              </w:rPr>
              <w:t xml:space="preserve">Parfaite maitrise des politiques et procédures danoises </w:t>
            </w:r>
          </w:p>
          <w:p w14:paraId="3238FBF3" w14:textId="77777777" w:rsidR="005D64F0" w:rsidRDefault="005D64F0" w:rsidP="005D64F0">
            <w:pPr>
              <w:pStyle w:val="Default"/>
              <w:numPr>
                <w:ilvl w:val="0"/>
                <w:numId w:val="19"/>
              </w:numPr>
              <w:spacing w:line="276" w:lineRule="auto"/>
              <w:jc w:val="both"/>
              <w:rPr>
                <w:rFonts w:ascii="Times New Roman" w:hAnsi="Times New Roman" w:cs="Times New Roman"/>
                <w:color w:val="auto"/>
                <w:lang w:val="fr-CA"/>
              </w:rPr>
            </w:pPr>
            <w:r>
              <w:rPr>
                <w:rFonts w:ascii="Times New Roman" w:hAnsi="Times New Roman" w:cs="Times New Roman"/>
                <w:color w:val="auto"/>
                <w:lang w:val="fr-CA"/>
              </w:rPr>
              <w:t xml:space="preserve">Parfaite maitrise des politiques et procédures Burkinabè et Nigérienne d’élaboration et de mise </w:t>
            </w:r>
            <w:proofErr w:type="gramStart"/>
            <w:r>
              <w:rPr>
                <w:rFonts w:ascii="Times New Roman" w:hAnsi="Times New Roman" w:cs="Times New Roman"/>
                <w:color w:val="auto"/>
                <w:lang w:val="fr-CA"/>
              </w:rPr>
              <w:t>en œuvres</w:t>
            </w:r>
            <w:proofErr w:type="gramEnd"/>
            <w:r>
              <w:rPr>
                <w:rFonts w:ascii="Times New Roman" w:hAnsi="Times New Roman" w:cs="Times New Roman"/>
                <w:color w:val="auto"/>
                <w:lang w:val="fr-CA"/>
              </w:rPr>
              <w:t xml:space="preserve"> des programmes nationaux de développement;</w:t>
            </w:r>
          </w:p>
          <w:p w14:paraId="4F266DDF" w14:textId="77777777" w:rsidR="005D64F0" w:rsidRDefault="005D64F0" w:rsidP="005D64F0">
            <w:pPr>
              <w:pStyle w:val="Default"/>
              <w:numPr>
                <w:ilvl w:val="0"/>
                <w:numId w:val="19"/>
              </w:numPr>
              <w:spacing w:line="276" w:lineRule="auto"/>
              <w:jc w:val="both"/>
              <w:rPr>
                <w:rFonts w:ascii="Times New Roman" w:hAnsi="Times New Roman" w:cs="Times New Roman"/>
                <w:color w:val="auto"/>
                <w:lang w:val="fr-CA"/>
              </w:rPr>
            </w:pPr>
            <w:r>
              <w:rPr>
                <w:rFonts w:ascii="Times New Roman" w:hAnsi="Times New Roman" w:cs="Times New Roman"/>
                <w:color w:val="auto"/>
                <w:lang w:val="fr-CA"/>
              </w:rPr>
              <w:t xml:space="preserve">Bonne connaissance des procédures de l’Union Européenne </w:t>
            </w:r>
          </w:p>
          <w:p w14:paraId="1051E0A0" w14:textId="77777777" w:rsidR="005D64F0" w:rsidRDefault="005D64F0" w:rsidP="005D64F0">
            <w:pPr>
              <w:pStyle w:val="Default"/>
              <w:numPr>
                <w:ilvl w:val="0"/>
                <w:numId w:val="19"/>
              </w:numPr>
              <w:spacing w:line="276" w:lineRule="auto"/>
              <w:jc w:val="both"/>
              <w:rPr>
                <w:rFonts w:ascii="Times New Roman" w:hAnsi="Times New Roman" w:cs="Times New Roman"/>
                <w:color w:val="auto"/>
                <w:lang w:val="fr-CA"/>
              </w:rPr>
            </w:pPr>
            <w:r>
              <w:rPr>
                <w:rFonts w:ascii="Times New Roman" w:hAnsi="Times New Roman" w:cs="Times New Roman"/>
                <w:color w:val="auto"/>
                <w:lang w:val="fr-CA"/>
              </w:rPr>
              <w:t xml:space="preserve">Bonne connaissance des politiques et pratiques de la CEDEAO, de l’UEMOA et du G Sahel; </w:t>
            </w:r>
          </w:p>
          <w:p w14:paraId="30232115" w14:textId="77777777" w:rsidR="005D64F0" w:rsidRPr="00E616CC" w:rsidRDefault="005D64F0" w:rsidP="005D64F0">
            <w:pPr>
              <w:pStyle w:val="Default"/>
              <w:numPr>
                <w:ilvl w:val="0"/>
                <w:numId w:val="19"/>
              </w:numPr>
              <w:spacing w:line="276" w:lineRule="auto"/>
              <w:jc w:val="both"/>
              <w:rPr>
                <w:rFonts w:ascii="Times New Roman" w:hAnsi="Times New Roman" w:cs="Times New Roman"/>
                <w:color w:val="auto"/>
                <w:lang w:val="fr-CA"/>
              </w:rPr>
            </w:pPr>
            <w:r>
              <w:rPr>
                <w:rFonts w:ascii="Times New Roman" w:hAnsi="Times New Roman" w:cs="Times New Roman"/>
                <w:color w:val="auto"/>
                <w:lang w:val="fr-CA"/>
              </w:rPr>
              <w:t xml:space="preserve">Connaissance des instruments de financement de la Banque Mondiale, de la BOAD, de la BAD; </w:t>
            </w:r>
          </w:p>
        </w:tc>
      </w:tr>
      <w:tr w:rsidR="005D64F0" w14:paraId="24648451" w14:textId="77777777" w:rsidTr="005D64F0">
        <w:tc>
          <w:tcPr>
            <w:tcW w:w="3823" w:type="dxa"/>
          </w:tcPr>
          <w:p w14:paraId="29CE785D" w14:textId="77777777" w:rsidR="005D64F0" w:rsidRPr="005D64F0" w:rsidRDefault="005D64F0" w:rsidP="008D00C3">
            <w:pPr>
              <w:spacing w:before="100" w:beforeAutospacing="1" w:after="100" w:afterAutospacing="1" w:line="276" w:lineRule="auto"/>
              <w:jc w:val="both"/>
              <w:rPr>
                <w:rFonts w:ascii="Times New Roman" w:hAnsi="Times New Roman" w:cs="Times New Roman"/>
                <w:color w:val="191E21"/>
                <w:lang w:val="fr-FR" w:eastAsia="en-GB"/>
              </w:rPr>
            </w:pPr>
            <w:r w:rsidRPr="005D64F0">
              <w:rPr>
                <w:rFonts w:ascii="Times New Roman" w:hAnsi="Times New Roman" w:cs="Times New Roman"/>
                <w:color w:val="191E21"/>
                <w:lang w:val="fr-FR" w:eastAsia="en-GB"/>
              </w:rPr>
              <w:t>Posséder d’excellentes aptitudes en communication (à l’écrit comme à l’oral) en anglais ou en français, avec une bonne connaissance pratique de l’autre langue.</w:t>
            </w:r>
          </w:p>
        </w:tc>
        <w:tc>
          <w:tcPr>
            <w:tcW w:w="6073" w:type="dxa"/>
          </w:tcPr>
          <w:p w14:paraId="70EC4453" w14:textId="77777777" w:rsidR="005D64F0" w:rsidRDefault="005D64F0" w:rsidP="005D64F0">
            <w:pPr>
              <w:pStyle w:val="Default"/>
              <w:numPr>
                <w:ilvl w:val="0"/>
                <w:numId w:val="19"/>
              </w:numPr>
              <w:spacing w:line="276" w:lineRule="auto"/>
              <w:jc w:val="both"/>
              <w:rPr>
                <w:rFonts w:ascii="Times New Roman" w:hAnsi="Times New Roman" w:cs="Times New Roman"/>
                <w:color w:val="auto"/>
                <w:lang w:val="fr-CA"/>
              </w:rPr>
            </w:pPr>
            <w:r>
              <w:rPr>
                <w:rFonts w:ascii="Times New Roman" w:hAnsi="Times New Roman" w:cs="Times New Roman"/>
                <w:color w:val="auto"/>
                <w:lang w:val="fr-CA"/>
              </w:rPr>
              <w:t xml:space="preserve">Formé en stratégie de communication et plaidoyer et jouissant de plus de 15 ans d’expérience en qualité d’interprète bilingue (français, </w:t>
            </w:r>
            <w:proofErr w:type="spellStart"/>
            <w:r>
              <w:rPr>
                <w:rFonts w:ascii="Times New Roman" w:hAnsi="Times New Roman" w:cs="Times New Roman"/>
                <w:color w:val="auto"/>
                <w:lang w:val="fr-CA"/>
              </w:rPr>
              <w:t>mooré</w:t>
            </w:r>
            <w:proofErr w:type="spellEnd"/>
            <w:r>
              <w:rPr>
                <w:rFonts w:ascii="Times New Roman" w:hAnsi="Times New Roman" w:cs="Times New Roman"/>
                <w:color w:val="auto"/>
                <w:lang w:val="fr-CA"/>
              </w:rPr>
              <w:t xml:space="preserve">) nous avons développé un esprit de synthèse et de précision. </w:t>
            </w:r>
          </w:p>
          <w:p w14:paraId="33061B5D" w14:textId="77777777" w:rsidR="005D64F0" w:rsidRDefault="005D64F0" w:rsidP="005D64F0">
            <w:pPr>
              <w:pStyle w:val="Default"/>
              <w:numPr>
                <w:ilvl w:val="0"/>
                <w:numId w:val="19"/>
              </w:numPr>
              <w:spacing w:line="276" w:lineRule="auto"/>
              <w:jc w:val="both"/>
              <w:rPr>
                <w:rFonts w:ascii="Times New Roman" w:hAnsi="Times New Roman" w:cs="Times New Roman"/>
                <w:color w:val="auto"/>
                <w:lang w:val="fr-CA"/>
              </w:rPr>
            </w:pPr>
            <w:r>
              <w:rPr>
                <w:rFonts w:ascii="Times New Roman" w:hAnsi="Times New Roman" w:cs="Times New Roman"/>
                <w:color w:val="auto"/>
                <w:lang w:val="fr-CA"/>
              </w:rPr>
              <w:t>Aussi, les activités professionnelles ont fortement forgé nos aptitudes en communication;</w:t>
            </w:r>
          </w:p>
          <w:p w14:paraId="0C549854" w14:textId="77777777" w:rsidR="005D64F0" w:rsidRPr="00E616CC" w:rsidRDefault="005D64F0" w:rsidP="005D64F0">
            <w:pPr>
              <w:pStyle w:val="Default"/>
              <w:numPr>
                <w:ilvl w:val="0"/>
                <w:numId w:val="19"/>
              </w:numPr>
              <w:spacing w:line="276" w:lineRule="auto"/>
              <w:jc w:val="both"/>
              <w:rPr>
                <w:rFonts w:ascii="Times New Roman" w:hAnsi="Times New Roman" w:cs="Times New Roman"/>
                <w:color w:val="auto"/>
                <w:lang w:val="fr-CA"/>
              </w:rPr>
            </w:pPr>
            <w:r w:rsidRPr="00E616CC">
              <w:rPr>
                <w:rFonts w:ascii="Times New Roman" w:hAnsi="Times New Roman" w:cs="Times New Roman"/>
                <w:color w:val="auto"/>
                <w:lang w:val="fr-CA"/>
              </w:rPr>
              <w:t>Enfin nous travaillons dans un environnement franco-anglais, toute chose qui nous permet de communiquer dans l’une ou l’autre langue.</w:t>
            </w:r>
          </w:p>
        </w:tc>
      </w:tr>
      <w:tr w:rsidR="005D64F0" w14:paraId="057CA8E7" w14:textId="77777777" w:rsidTr="005D64F0">
        <w:tc>
          <w:tcPr>
            <w:tcW w:w="3823" w:type="dxa"/>
          </w:tcPr>
          <w:p w14:paraId="3F34DAF0" w14:textId="77777777" w:rsidR="005D64F0" w:rsidRPr="005D64F0" w:rsidRDefault="005D64F0" w:rsidP="008D00C3">
            <w:pPr>
              <w:spacing w:before="100" w:beforeAutospacing="1" w:after="100" w:afterAutospacing="1" w:line="276" w:lineRule="auto"/>
              <w:jc w:val="both"/>
              <w:rPr>
                <w:rFonts w:ascii="Times New Roman" w:hAnsi="Times New Roman" w:cs="Times New Roman"/>
                <w:color w:val="191E21"/>
                <w:lang w:val="fr-FR" w:eastAsia="en-GB"/>
              </w:rPr>
            </w:pPr>
            <w:r w:rsidRPr="005D64F0">
              <w:rPr>
                <w:rFonts w:ascii="Times New Roman" w:hAnsi="Times New Roman" w:cs="Times New Roman"/>
                <w:color w:val="191E21"/>
                <w:lang w:val="fr-FR" w:eastAsia="en-GB"/>
              </w:rPr>
              <w:t>Savoir utiliser les applications courantes de la suite Microsoft Office et maîtriser le système SAP est particulièrement souhaitable.</w:t>
            </w:r>
          </w:p>
        </w:tc>
        <w:tc>
          <w:tcPr>
            <w:tcW w:w="6073" w:type="dxa"/>
          </w:tcPr>
          <w:p w14:paraId="69BFF5E9" w14:textId="77777777" w:rsidR="005D64F0" w:rsidRPr="00947530" w:rsidRDefault="005D64F0" w:rsidP="008D00C3">
            <w:pPr>
              <w:pStyle w:val="Default"/>
              <w:spacing w:line="276" w:lineRule="auto"/>
              <w:jc w:val="both"/>
              <w:rPr>
                <w:rFonts w:ascii="Times New Roman" w:hAnsi="Times New Roman" w:cs="Times New Roman"/>
                <w:color w:val="auto"/>
                <w:lang w:val="fr-CA"/>
              </w:rPr>
            </w:pPr>
            <w:r>
              <w:rPr>
                <w:rFonts w:ascii="Times New Roman" w:hAnsi="Times New Roman" w:cs="Times New Roman"/>
                <w:color w:val="auto"/>
                <w:lang w:val="fr-CA"/>
              </w:rPr>
              <w:t xml:space="preserve">Utilisation quotidienne et professionnelle des logiciels ci-après : </w:t>
            </w:r>
          </w:p>
          <w:p w14:paraId="0449EBDA" w14:textId="77777777" w:rsidR="005D64F0" w:rsidRPr="00BC25F8" w:rsidRDefault="005D64F0" w:rsidP="005D64F0">
            <w:pPr>
              <w:pStyle w:val="Paragraphedeliste"/>
              <w:numPr>
                <w:ilvl w:val="0"/>
                <w:numId w:val="17"/>
              </w:numPr>
              <w:spacing w:after="200" w:line="276" w:lineRule="auto"/>
              <w:jc w:val="both"/>
              <w:rPr>
                <w:rFonts w:ascii="Times New Roman" w:hAnsi="Times New Roman"/>
                <w:b/>
                <w:sz w:val="24"/>
                <w:szCs w:val="24"/>
                <w:u w:val="single"/>
              </w:rPr>
            </w:pPr>
            <w:r>
              <w:rPr>
                <w:rFonts w:ascii="Times New Roman" w:hAnsi="Times New Roman"/>
                <w:sz w:val="24"/>
                <w:szCs w:val="24"/>
              </w:rPr>
              <w:t xml:space="preserve">Microsoft (Excel, Word, PPT …) </w:t>
            </w:r>
          </w:p>
          <w:p w14:paraId="22E9B582" w14:textId="77777777" w:rsidR="005D64F0" w:rsidRPr="00BC25F8" w:rsidRDefault="005D64F0" w:rsidP="005D64F0">
            <w:pPr>
              <w:pStyle w:val="Paragraphedeliste"/>
              <w:numPr>
                <w:ilvl w:val="0"/>
                <w:numId w:val="17"/>
              </w:numPr>
              <w:spacing w:after="200" w:line="276" w:lineRule="auto"/>
              <w:jc w:val="both"/>
              <w:rPr>
                <w:rFonts w:ascii="Times New Roman" w:hAnsi="Times New Roman"/>
                <w:b/>
                <w:sz w:val="24"/>
                <w:szCs w:val="24"/>
                <w:u w:val="single"/>
              </w:rPr>
            </w:pPr>
            <w:r>
              <w:rPr>
                <w:rFonts w:ascii="Times New Roman" w:hAnsi="Times New Roman"/>
                <w:sz w:val="24"/>
                <w:szCs w:val="24"/>
              </w:rPr>
              <w:t xml:space="preserve">MS </w:t>
            </w:r>
            <w:proofErr w:type="gramStart"/>
            <w:r>
              <w:rPr>
                <w:rFonts w:ascii="Times New Roman" w:hAnsi="Times New Roman"/>
                <w:sz w:val="24"/>
                <w:szCs w:val="24"/>
              </w:rPr>
              <w:t>Project ;</w:t>
            </w:r>
            <w:proofErr w:type="gramEnd"/>
            <w:r>
              <w:rPr>
                <w:rFonts w:ascii="Times New Roman" w:hAnsi="Times New Roman"/>
                <w:sz w:val="24"/>
                <w:szCs w:val="24"/>
              </w:rPr>
              <w:t xml:space="preserve"> </w:t>
            </w:r>
          </w:p>
          <w:p w14:paraId="7AE4EF40" w14:textId="77777777" w:rsidR="005D64F0" w:rsidRPr="00885F66" w:rsidRDefault="005D64F0" w:rsidP="005D64F0">
            <w:pPr>
              <w:pStyle w:val="Paragraphedeliste"/>
              <w:numPr>
                <w:ilvl w:val="0"/>
                <w:numId w:val="17"/>
              </w:numPr>
              <w:spacing w:after="200" w:line="276" w:lineRule="auto"/>
              <w:jc w:val="both"/>
              <w:rPr>
                <w:rFonts w:ascii="Times New Roman" w:hAnsi="Times New Roman"/>
                <w:b/>
                <w:sz w:val="24"/>
                <w:szCs w:val="24"/>
                <w:u w:val="single"/>
              </w:rPr>
            </w:pPr>
            <w:r>
              <w:rPr>
                <w:rFonts w:ascii="Times New Roman" w:hAnsi="Times New Roman"/>
                <w:iCs/>
                <w:sz w:val="24"/>
                <w:szCs w:val="24"/>
              </w:rPr>
              <w:t xml:space="preserve">Internet, </w:t>
            </w:r>
          </w:p>
          <w:p w14:paraId="3BBB5ED7" w14:textId="77777777" w:rsidR="005D64F0" w:rsidRPr="00BC25F8" w:rsidRDefault="005D64F0" w:rsidP="005D64F0">
            <w:pPr>
              <w:pStyle w:val="Paragraphedeliste"/>
              <w:numPr>
                <w:ilvl w:val="0"/>
                <w:numId w:val="17"/>
              </w:numPr>
              <w:spacing w:after="200" w:line="276" w:lineRule="auto"/>
              <w:jc w:val="both"/>
              <w:rPr>
                <w:rFonts w:ascii="Times New Roman" w:hAnsi="Times New Roman"/>
                <w:b/>
                <w:sz w:val="24"/>
                <w:szCs w:val="24"/>
                <w:u w:val="single"/>
              </w:rPr>
            </w:pPr>
            <w:r>
              <w:rPr>
                <w:rFonts w:ascii="Times New Roman" w:hAnsi="Times New Roman"/>
                <w:iCs/>
                <w:sz w:val="24"/>
                <w:szCs w:val="24"/>
              </w:rPr>
              <w:t xml:space="preserve">Réseaux </w:t>
            </w:r>
            <w:proofErr w:type="spellStart"/>
            <w:r>
              <w:rPr>
                <w:rFonts w:ascii="Times New Roman" w:hAnsi="Times New Roman"/>
                <w:iCs/>
                <w:sz w:val="24"/>
                <w:szCs w:val="24"/>
              </w:rPr>
              <w:t>sociaux</w:t>
            </w:r>
            <w:proofErr w:type="spellEnd"/>
            <w:r>
              <w:rPr>
                <w:rFonts w:ascii="Times New Roman" w:hAnsi="Times New Roman"/>
                <w:iCs/>
                <w:sz w:val="24"/>
                <w:szCs w:val="24"/>
              </w:rPr>
              <w:t>,</w:t>
            </w:r>
          </w:p>
          <w:p w14:paraId="1E3229DC" w14:textId="77777777" w:rsidR="005D64F0" w:rsidRPr="00947530" w:rsidRDefault="005D64F0" w:rsidP="005D64F0">
            <w:pPr>
              <w:pStyle w:val="Paragraphedeliste"/>
              <w:numPr>
                <w:ilvl w:val="0"/>
                <w:numId w:val="17"/>
              </w:numPr>
              <w:spacing w:after="200" w:line="276" w:lineRule="auto"/>
              <w:jc w:val="both"/>
              <w:rPr>
                <w:rFonts w:ascii="Times New Roman" w:hAnsi="Times New Roman"/>
                <w:b/>
                <w:sz w:val="24"/>
                <w:szCs w:val="24"/>
                <w:u w:val="single"/>
              </w:rPr>
            </w:pPr>
            <w:r>
              <w:rPr>
                <w:rFonts w:ascii="Times New Roman" w:hAnsi="Times New Roman"/>
                <w:iCs/>
                <w:sz w:val="24"/>
                <w:szCs w:val="24"/>
              </w:rPr>
              <w:t>Etc.</w:t>
            </w:r>
          </w:p>
        </w:tc>
      </w:tr>
    </w:tbl>
    <w:p w14:paraId="1D120B51" w14:textId="77777777" w:rsidR="005D64F0" w:rsidRPr="005D64F0" w:rsidRDefault="005D64F0" w:rsidP="005D64F0"/>
    <w:p w14:paraId="67558092" w14:textId="4B1EA674" w:rsidR="00D834BA" w:rsidRPr="00D834BA" w:rsidRDefault="00D834BA" w:rsidP="00D834BA">
      <w:pPr>
        <w:jc w:val="both"/>
        <w:rPr>
          <w:b/>
          <w:bCs/>
        </w:rPr>
      </w:pPr>
      <w:r w:rsidRPr="00D834BA">
        <w:rPr>
          <w:b/>
          <w:bCs/>
        </w:rPr>
        <w:t>Chef d’équipe – Gouvernance et Stabilité</w:t>
      </w:r>
      <w:r>
        <w:rPr>
          <w:b/>
          <w:bCs/>
        </w:rPr>
        <w:t xml:space="preserve">/ </w:t>
      </w:r>
      <w:r w:rsidRPr="00D834BA">
        <w:rPr>
          <w:b/>
          <w:bCs/>
        </w:rPr>
        <w:t>Ambassade du Danemark, Burkina Faso &amp; Niger/ Septembre 2023 – Présent</w:t>
      </w:r>
    </w:p>
    <w:p w14:paraId="56323E19" w14:textId="77777777" w:rsidR="00D834BA" w:rsidRPr="00D834BA" w:rsidRDefault="00D834BA" w:rsidP="00D834BA">
      <w:pPr>
        <w:pStyle w:val="Paragraphedeliste"/>
        <w:numPr>
          <w:ilvl w:val="0"/>
          <w:numId w:val="8"/>
        </w:numPr>
        <w:jc w:val="both"/>
      </w:pPr>
      <w:r w:rsidRPr="00D834BA">
        <w:lastRenderedPageBreak/>
        <w:t>Assurer la gestion de projet de bout en bout (planification, mise en œuvre, suivi et évaluation)</w:t>
      </w:r>
    </w:p>
    <w:p w14:paraId="608535D9" w14:textId="77777777" w:rsidR="00D834BA" w:rsidRPr="00D834BA" w:rsidRDefault="00D834BA" w:rsidP="00D834BA">
      <w:pPr>
        <w:pStyle w:val="Paragraphedeliste"/>
        <w:numPr>
          <w:ilvl w:val="0"/>
          <w:numId w:val="8"/>
        </w:numPr>
        <w:jc w:val="both"/>
      </w:pPr>
      <w:r w:rsidRPr="00D834BA">
        <w:t>Garantir la livraison qualitative et dans les délais des activités et objectifs des programmes</w:t>
      </w:r>
    </w:p>
    <w:p w14:paraId="716FADD4" w14:textId="77777777" w:rsidR="00D834BA" w:rsidRPr="00D834BA" w:rsidRDefault="00D834BA" w:rsidP="00D834BA">
      <w:pPr>
        <w:pStyle w:val="Paragraphedeliste"/>
        <w:numPr>
          <w:ilvl w:val="0"/>
          <w:numId w:val="8"/>
        </w:numPr>
        <w:jc w:val="both"/>
      </w:pPr>
      <w:r w:rsidRPr="00D834BA">
        <w:t>Superviser la mise en œuvre des projets en justice, sécurité et gouvernance</w:t>
      </w:r>
    </w:p>
    <w:p w14:paraId="646CA2B6" w14:textId="77777777" w:rsidR="00D834BA" w:rsidRPr="00D834BA" w:rsidRDefault="00D834BA" w:rsidP="00D834BA">
      <w:pPr>
        <w:pStyle w:val="Paragraphedeliste"/>
        <w:numPr>
          <w:ilvl w:val="0"/>
          <w:numId w:val="8"/>
        </w:numPr>
        <w:jc w:val="both"/>
      </w:pPr>
      <w:r w:rsidRPr="00D834BA">
        <w:t>Coordonner les parties prenantes (institutions publiques, partenaires techniques et financiers)</w:t>
      </w:r>
    </w:p>
    <w:p w14:paraId="36AB1455" w14:textId="77777777" w:rsidR="00D834BA" w:rsidRPr="00D834BA" w:rsidRDefault="00D834BA" w:rsidP="00D834BA">
      <w:pPr>
        <w:pStyle w:val="Paragraphedeliste"/>
        <w:numPr>
          <w:ilvl w:val="0"/>
          <w:numId w:val="8"/>
        </w:numPr>
        <w:jc w:val="both"/>
      </w:pPr>
      <w:r w:rsidRPr="00D834BA">
        <w:t>Fournir des analyses de contexte et recommandations stratégiques</w:t>
      </w:r>
    </w:p>
    <w:p w14:paraId="5C37D027" w14:textId="77777777" w:rsidR="00D834BA" w:rsidRPr="00D834BA" w:rsidRDefault="00D834BA" w:rsidP="00D834BA">
      <w:pPr>
        <w:pStyle w:val="Paragraphedeliste"/>
        <w:numPr>
          <w:ilvl w:val="0"/>
          <w:numId w:val="8"/>
        </w:numPr>
        <w:jc w:val="both"/>
      </w:pPr>
      <w:r w:rsidRPr="00D834BA">
        <w:t>Superviser une équipe et renforcer les capacités institutionnelles</w:t>
      </w:r>
    </w:p>
    <w:p w14:paraId="643948C0" w14:textId="77777777" w:rsidR="00D834BA" w:rsidRPr="00D834BA" w:rsidRDefault="00D834BA" w:rsidP="00D834BA">
      <w:pPr>
        <w:pStyle w:val="Paragraphedeliste"/>
        <w:numPr>
          <w:ilvl w:val="0"/>
          <w:numId w:val="8"/>
        </w:numPr>
        <w:jc w:val="both"/>
      </w:pPr>
      <w:r w:rsidRPr="00D834BA">
        <w:t>Assurer la conformité aux procédures des partenaires et des bailleurs</w:t>
      </w:r>
    </w:p>
    <w:p w14:paraId="04A8CCC3" w14:textId="77777777" w:rsidR="00D834BA" w:rsidRPr="00D834BA" w:rsidRDefault="00000000" w:rsidP="00D834BA">
      <w:pPr>
        <w:jc w:val="both"/>
      </w:pPr>
      <w:r>
        <w:pict w14:anchorId="6CF1D20B">
          <v:rect id="_x0000_i1028" style="width:0;height:1.5pt" o:hralign="center" o:hrstd="t" o:hr="t" fillcolor="#a0a0a0" stroked="f"/>
        </w:pict>
      </w:r>
    </w:p>
    <w:p w14:paraId="2F5747E4" w14:textId="5C2860E8" w:rsidR="00D834BA" w:rsidRPr="00D834BA" w:rsidRDefault="00D834BA" w:rsidP="00D834BA">
      <w:pPr>
        <w:jc w:val="both"/>
        <w:rPr>
          <w:b/>
          <w:bCs/>
        </w:rPr>
      </w:pPr>
      <w:r w:rsidRPr="00D834BA">
        <w:rPr>
          <w:b/>
          <w:bCs/>
        </w:rPr>
        <w:t>Chargé de programme Gouvernance et Stabilité/ Ambassade du Danemark Août 2017 – Août 2023</w:t>
      </w:r>
    </w:p>
    <w:p w14:paraId="426DB78A" w14:textId="77777777" w:rsidR="00D834BA" w:rsidRPr="00D834BA" w:rsidRDefault="00D834BA" w:rsidP="00D834BA">
      <w:pPr>
        <w:pStyle w:val="Paragraphedeliste"/>
        <w:numPr>
          <w:ilvl w:val="0"/>
          <w:numId w:val="8"/>
        </w:numPr>
        <w:jc w:val="both"/>
      </w:pPr>
      <w:r w:rsidRPr="00D834BA">
        <w:t>Gérer le budget des programmes et assurer le suivi des dépenses et prévisions</w:t>
      </w:r>
    </w:p>
    <w:p w14:paraId="06270E71" w14:textId="77777777" w:rsidR="00D834BA" w:rsidRPr="00D834BA" w:rsidRDefault="00D834BA" w:rsidP="00D834BA">
      <w:pPr>
        <w:pStyle w:val="Paragraphedeliste"/>
        <w:numPr>
          <w:ilvl w:val="0"/>
          <w:numId w:val="8"/>
        </w:numPr>
        <w:jc w:val="both"/>
      </w:pPr>
      <w:r w:rsidRPr="00D834BA">
        <w:t>Produire des rapports financiers et narratifs de qualité dans les délais</w:t>
      </w:r>
    </w:p>
    <w:p w14:paraId="2361A858" w14:textId="77777777" w:rsidR="00D834BA" w:rsidRPr="00D834BA" w:rsidRDefault="00D834BA" w:rsidP="00D834BA">
      <w:pPr>
        <w:pStyle w:val="Paragraphedeliste"/>
        <w:numPr>
          <w:ilvl w:val="0"/>
          <w:numId w:val="8"/>
        </w:numPr>
        <w:jc w:val="both"/>
      </w:pPr>
      <w:r w:rsidRPr="00D834BA">
        <w:t>Assurer le contrôle qualité des activités et des justificatifs financiers</w:t>
      </w:r>
    </w:p>
    <w:p w14:paraId="748400A5" w14:textId="77777777" w:rsidR="00D834BA" w:rsidRPr="00D834BA" w:rsidRDefault="00D834BA" w:rsidP="00D834BA">
      <w:pPr>
        <w:pStyle w:val="Paragraphedeliste"/>
        <w:numPr>
          <w:ilvl w:val="0"/>
          <w:numId w:val="8"/>
        </w:numPr>
        <w:jc w:val="both"/>
      </w:pPr>
      <w:r w:rsidRPr="00D834BA">
        <w:t>Coordonner les programmes avec les ministères (Justice, Sécurité, Droits humains)</w:t>
      </w:r>
    </w:p>
    <w:p w14:paraId="0719C17E" w14:textId="77777777" w:rsidR="00D834BA" w:rsidRPr="00D834BA" w:rsidRDefault="00D834BA" w:rsidP="00D834BA">
      <w:pPr>
        <w:pStyle w:val="Paragraphedeliste"/>
        <w:numPr>
          <w:ilvl w:val="0"/>
          <w:numId w:val="8"/>
        </w:numPr>
        <w:jc w:val="both"/>
      </w:pPr>
      <w:r w:rsidRPr="00D834BA">
        <w:t>Contribuer à la gestion opérationnelle quotidienne des projets</w:t>
      </w:r>
    </w:p>
    <w:p w14:paraId="0220A285" w14:textId="77777777" w:rsidR="00D834BA" w:rsidRPr="00D834BA" w:rsidRDefault="00D834BA" w:rsidP="00D834BA">
      <w:pPr>
        <w:pStyle w:val="Paragraphedeliste"/>
        <w:numPr>
          <w:ilvl w:val="0"/>
          <w:numId w:val="8"/>
        </w:numPr>
        <w:jc w:val="both"/>
      </w:pPr>
      <w:r w:rsidRPr="00D834BA">
        <w:t>Assurer le respect des procédures des partenaires et bailleurs</w:t>
      </w:r>
    </w:p>
    <w:p w14:paraId="39076E15" w14:textId="77777777" w:rsidR="00D834BA" w:rsidRPr="00D834BA" w:rsidRDefault="00D834BA" w:rsidP="00D834BA">
      <w:pPr>
        <w:pStyle w:val="Paragraphedeliste"/>
        <w:numPr>
          <w:ilvl w:val="0"/>
          <w:numId w:val="8"/>
        </w:numPr>
        <w:jc w:val="both"/>
      </w:pPr>
      <w:r w:rsidRPr="00D834BA">
        <w:t>Suivre la performance des projets et proposer des améliorations</w:t>
      </w:r>
    </w:p>
    <w:p w14:paraId="6D16E416" w14:textId="77777777" w:rsidR="00D834BA" w:rsidRPr="00D834BA" w:rsidRDefault="00000000" w:rsidP="00D834BA">
      <w:pPr>
        <w:jc w:val="both"/>
      </w:pPr>
      <w:r>
        <w:pict w14:anchorId="1413D1C8">
          <v:rect id="_x0000_i1029" style="width:0;height:1.5pt" o:hralign="center" o:hrstd="t" o:hr="t" fillcolor="#a0a0a0" stroked="f"/>
        </w:pict>
      </w:r>
    </w:p>
    <w:p w14:paraId="003F61D6" w14:textId="5560D325" w:rsidR="00D834BA" w:rsidRPr="00D834BA" w:rsidRDefault="00D834BA" w:rsidP="00D834BA">
      <w:pPr>
        <w:jc w:val="both"/>
        <w:rPr>
          <w:b/>
          <w:bCs/>
        </w:rPr>
      </w:pPr>
      <w:r w:rsidRPr="00D834BA">
        <w:rPr>
          <w:b/>
          <w:bCs/>
        </w:rPr>
        <w:t>Chargé de programme Démocratie, Droits humains et Genre/ Diakonia</w:t>
      </w:r>
      <w:r w:rsidRPr="00D834BA">
        <w:rPr>
          <w:b/>
          <w:bCs/>
        </w:rPr>
        <w:br/>
        <w:t>/ 2012 – 2017</w:t>
      </w:r>
    </w:p>
    <w:p w14:paraId="1A98F435" w14:textId="77777777" w:rsidR="00D834BA" w:rsidRPr="00D834BA" w:rsidRDefault="00D834BA" w:rsidP="00D834BA">
      <w:pPr>
        <w:pStyle w:val="Paragraphedeliste"/>
        <w:numPr>
          <w:ilvl w:val="0"/>
          <w:numId w:val="9"/>
        </w:numPr>
        <w:jc w:val="both"/>
      </w:pPr>
      <w:r w:rsidRPr="00D834BA">
        <w:t>Mettre en œuvre des projets de développement et de gouvernance</w:t>
      </w:r>
    </w:p>
    <w:p w14:paraId="78DD6833" w14:textId="77777777" w:rsidR="00D834BA" w:rsidRPr="00D834BA" w:rsidRDefault="00D834BA" w:rsidP="00D834BA">
      <w:pPr>
        <w:pStyle w:val="Paragraphedeliste"/>
        <w:numPr>
          <w:ilvl w:val="0"/>
          <w:numId w:val="9"/>
        </w:numPr>
        <w:jc w:val="both"/>
      </w:pPr>
      <w:r w:rsidRPr="00D834BA">
        <w:t>Assurer le suivi-évaluation et le reporting des activités</w:t>
      </w:r>
    </w:p>
    <w:p w14:paraId="60F357A8" w14:textId="77777777" w:rsidR="00D834BA" w:rsidRPr="00D834BA" w:rsidRDefault="00D834BA" w:rsidP="00D834BA">
      <w:pPr>
        <w:pStyle w:val="Paragraphedeliste"/>
        <w:numPr>
          <w:ilvl w:val="0"/>
          <w:numId w:val="9"/>
        </w:numPr>
        <w:jc w:val="both"/>
      </w:pPr>
      <w:r w:rsidRPr="00D834BA">
        <w:t>Coordonner les partenaires locaux et parties prenantes</w:t>
      </w:r>
    </w:p>
    <w:p w14:paraId="7276A012" w14:textId="77777777" w:rsidR="00D834BA" w:rsidRPr="00D834BA" w:rsidRDefault="00D834BA" w:rsidP="00D834BA">
      <w:pPr>
        <w:pStyle w:val="Paragraphedeliste"/>
        <w:numPr>
          <w:ilvl w:val="0"/>
          <w:numId w:val="9"/>
        </w:numPr>
        <w:jc w:val="both"/>
      </w:pPr>
      <w:r w:rsidRPr="00D834BA">
        <w:t>Renforcer les capacités des organisations partenaires</w:t>
      </w:r>
    </w:p>
    <w:p w14:paraId="4BE7BCC9" w14:textId="77777777" w:rsidR="00D834BA" w:rsidRPr="00D834BA" w:rsidRDefault="00D834BA" w:rsidP="00D834BA">
      <w:pPr>
        <w:pStyle w:val="Paragraphedeliste"/>
        <w:numPr>
          <w:ilvl w:val="0"/>
          <w:numId w:val="9"/>
        </w:numPr>
        <w:jc w:val="both"/>
      </w:pPr>
      <w:r w:rsidRPr="00D834BA">
        <w:t>Contribuer à l’élaboration de propositions de projets</w:t>
      </w:r>
    </w:p>
    <w:p w14:paraId="14425ABE" w14:textId="77777777" w:rsidR="00D834BA" w:rsidRPr="00D834BA" w:rsidRDefault="00000000" w:rsidP="00D834BA">
      <w:pPr>
        <w:jc w:val="both"/>
      </w:pPr>
      <w:r>
        <w:pict w14:anchorId="57639AC8">
          <v:rect id="_x0000_i1030" style="width:0;height:1.5pt" o:hralign="center" o:hrstd="t" o:hr="t" fillcolor="#a0a0a0" stroked="f"/>
        </w:pict>
      </w:r>
    </w:p>
    <w:p w14:paraId="0AD4095C" w14:textId="77777777" w:rsidR="00D834BA" w:rsidRDefault="00D834BA" w:rsidP="00D834BA">
      <w:pPr>
        <w:jc w:val="both"/>
        <w:rPr>
          <w:b/>
          <w:bCs/>
        </w:rPr>
      </w:pPr>
    </w:p>
    <w:p w14:paraId="24EBDF81" w14:textId="77777777" w:rsidR="00D834BA" w:rsidRDefault="00D834BA" w:rsidP="00D834BA">
      <w:pPr>
        <w:jc w:val="both"/>
        <w:rPr>
          <w:b/>
          <w:bCs/>
        </w:rPr>
      </w:pPr>
    </w:p>
    <w:p w14:paraId="1F27D1AF" w14:textId="39FD1017" w:rsidR="00D834BA" w:rsidRPr="00D834BA" w:rsidRDefault="00D834BA" w:rsidP="00D834BA">
      <w:pPr>
        <w:jc w:val="both"/>
        <w:rPr>
          <w:b/>
          <w:bCs/>
        </w:rPr>
      </w:pPr>
      <w:r w:rsidRPr="00D834BA">
        <w:rPr>
          <w:b/>
          <w:bCs/>
        </w:rPr>
        <w:t>Chargé de Planification, Suivi-Évaluation et Apprentissage/ AEAD/ 2009 – 2012</w:t>
      </w:r>
    </w:p>
    <w:p w14:paraId="55A3EF1B" w14:textId="77777777" w:rsidR="00D834BA" w:rsidRPr="00D834BA" w:rsidRDefault="00D834BA" w:rsidP="00D834BA">
      <w:pPr>
        <w:pStyle w:val="Paragraphedeliste"/>
        <w:numPr>
          <w:ilvl w:val="0"/>
          <w:numId w:val="10"/>
        </w:numPr>
        <w:jc w:val="both"/>
      </w:pPr>
      <w:r w:rsidRPr="00D834BA">
        <w:t>Développer des systèmes de suivi-évaluation</w:t>
      </w:r>
    </w:p>
    <w:p w14:paraId="0D18B20F" w14:textId="77777777" w:rsidR="00D834BA" w:rsidRPr="00D834BA" w:rsidRDefault="00D834BA" w:rsidP="00D834BA">
      <w:pPr>
        <w:pStyle w:val="Paragraphedeliste"/>
        <w:numPr>
          <w:ilvl w:val="0"/>
          <w:numId w:val="10"/>
        </w:numPr>
        <w:jc w:val="both"/>
      </w:pPr>
      <w:r w:rsidRPr="00D834BA">
        <w:t>Élaborer des indicateurs de performance</w:t>
      </w:r>
    </w:p>
    <w:p w14:paraId="0773955C" w14:textId="77777777" w:rsidR="00D834BA" w:rsidRPr="00D834BA" w:rsidRDefault="00D834BA" w:rsidP="00D834BA">
      <w:pPr>
        <w:pStyle w:val="Paragraphedeliste"/>
        <w:numPr>
          <w:ilvl w:val="0"/>
          <w:numId w:val="10"/>
        </w:numPr>
        <w:jc w:val="both"/>
      </w:pPr>
      <w:r w:rsidRPr="00D834BA">
        <w:t>Produire des rapports analytiques</w:t>
      </w:r>
    </w:p>
    <w:p w14:paraId="7835AED4" w14:textId="77777777" w:rsidR="00D834BA" w:rsidRPr="00D834BA" w:rsidRDefault="00D834BA" w:rsidP="00D834BA">
      <w:pPr>
        <w:pStyle w:val="Paragraphedeliste"/>
        <w:numPr>
          <w:ilvl w:val="0"/>
          <w:numId w:val="10"/>
        </w:numPr>
        <w:jc w:val="both"/>
      </w:pPr>
      <w:r w:rsidRPr="00D834BA">
        <w:lastRenderedPageBreak/>
        <w:t>Assurer la capitalisation et l’apprentissage organisationnel</w:t>
      </w:r>
    </w:p>
    <w:p w14:paraId="3E80F500" w14:textId="77777777" w:rsidR="00D834BA" w:rsidRPr="00D834BA" w:rsidRDefault="00000000" w:rsidP="00D834BA">
      <w:pPr>
        <w:jc w:val="both"/>
      </w:pPr>
      <w:r>
        <w:pict w14:anchorId="2335BC2E">
          <v:rect id="_x0000_i1031" style="width:0;height:1.5pt" o:hralign="center" o:hrstd="t" o:hr="t" fillcolor="#a0a0a0" stroked="f"/>
        </w:pict>
      </w:r>
    </w:p>
    <w:p w14:paraId="7443CFBF" w14:textId="77777777" w:rsidR="00D834BA" w:rsidRPr="00D834BA" w:rsidRDefault="00D834BA" w:rsidP="00D834BA">
      <w:pPr>
        <w:pStyle w:val="Titre2"/>
        <w:spacing w:line="360" w:lineRule="auto"/>
        <w:jc w:val="both"/>
        <w:rPr>
          <w:rFonts w:ascii="Times New Roman" w:hAnsi="Times New Roman" w:cs="Times New Roman"/>
          <w:b/>
          <w:bCs/>
          <w:sz w:val="24"/>
          <w:szCs w:val="24"/>
        </w:rPr>
      </w:pPr>
      <w:r w:rsidRPr="00D834BA">
        <w:rPr>
          <w:rFonts w:ascii="Times New Roman" w:hAnsi="Times New Roman" w:cs="Times New Roman"/>
          <w:b/>
          <w:bCs/>
          <w:sz w:val="24"/>
          <w:szCs w:val="24"/>
        </w:rPr>
        <w:t>FORMATION</w:t>
      </w:r>
    </w:p>
    <w:p w14:paraId="4C2DBE81" w14:textId="77777777" w:rsidR="00D834BA" w:rsidRDefault="00D834BA" w:rsidP="00D834BA">
      <w:pPr>
        <w:pStyle w:val="Paragraphedeliste"/>
        <w:numPr>
          <w:ilvl w:val="0"/>
          <w:numId w:val="11"/>
        </w:numPr>
        <w:jc w:val="both"/>
      </w:pPr>
      <w:r w:rsidRPr="00D834BA">
        <w:t>Doctorant en Administration des Affaires (en cours) – EPIM Afrique</w:t>
      </w:r>
    </w:p>
    <w:p w14:paraId="76D3A97E" w14:textId="77777777" w:rsidR="00D834BA" w:rsidRDefault="00D834BA" w:rsidP="00D834BA">
      <w:pPr>
        <w:pStyle w:val="Paragraphedeliste"/>
        <w:numPr>
          <w:ilvl w:val="0"/>
          <w:numId w:val="11"/>
        </w:numPr>
        <w:jc w:val="both"/>
      </w:pPr>
      <w:r w:rsidRPr="00D834BA">
        <w:t>Certificat en Justice Transitionnelle – ULB / UCL</w:t>
      </w:r>
    </w:p>
    <w:p w14:paraId="55B19878" w14:textId="5629F1E9" w:rsidR="00D834BA" w:rsidRDefault="00D834BA" w:rsidP="00D834BA">
      <w:pPr>
        <w:pStyle w:val="Paragraphedeliste"/>
        <w:numPr>
          <w:ilvl w:val="0"/>
          <w:numId w:val="11"/>
        </w:numPr>
        <w:jc w:val="both"/>
      </w:pPr>
      <w:r w:rsidRPr="00D834BA">
        <w:t>Master en Management Stratégique et Opérationnel – 2Ie</w:t>
      </w:r>
    </w:p>
    <w:p w14:paraId="6885CEEA" w14:textId="575E3F5C" w:rsidR="00D834BA" w:rsidRPr="00D834BA" w:rsidRDefault="00D834BA" w:rsidP="00D834BA">
      <w:pPr>
        <w:pStyle w:val="Paragraphedeliste"/>
        <w:numPr>
          <w:ilvl w:val="0"/>
          <w:numId w:val="11"/>
        </w:numPr>
        <w:jc w:val="both"/>
      </w:pPr>
      <w:r w:rsidRPr="00D834BA">
        <w:t>Maîtrise en Droit Public – Université de Ouagadougou</w:t>
      </w:r>
    </w:p>
    <w:p w14:paraId="705FE303" w14:textId="77777777" w:rsidR="00D834BA" w:rsidRPr="00D834BA" w:rsidRDefault="00000000" w:rsidP="00D834BA">
      <w:pPr>
        <w:jc w:val="both"/>
      </w:pPr>
      <w:r>
        <w:pict w14:anchorId="5F80FC2A">
          <v:rect id="_x0000_i1032" style="width:0;height:1.5pt" o:hralign="center" o:hrstd="t" o:hr="t" fillcolor="#a0a0a0" stroked="f"/>
        </w:pict>
      </w:r>
    </w:p>
    <w:p w14:paraId="2994DB88" w14:textId="77777777" w:rsidR="00D834BA" w:rsidRPr="00D834BA" w:rsidRDefault="00D834BA" w:rsidP="00D834BA">
      <w:pPr>
        <w:pStyle w:val="Titre2"/>
        <w:spacing w:line="360" w:lineRule="auto"/>
        <w:jc w:val="both"/>
        <w:rPr>
          <w:rFonts w:ascii="Times New Roman" w:hAnsi="Times New Roman" w:cs="Times New Roman"/>
          <w:b/>
          <w:bCs/>
          <w:sz w:val="24"/>
          <w:szCs w:val="24"/>
        </w:rPr>
      </w:pPr>
      <w:r w:rsidRPr="00D834BA">
        <w:rPr>
          <w:rFonts w:ascii="Times New Roman" w:hAnsi="Times New Roman" w:cs="Times New Roman"/>
          <w:b/>
          <w:bCs/>
          <w:sz w:val="24"/>
          <w:szCs w:val="24"/>
        </w:rPr>
        <w:t>FORMATIONS COMPLÉMENTAIRES</w:t>
      </w:r>
    </w:p>
    <w:p w14:paraId="5704DE44" w14:textId="77777777" w:rsidR="00D834BA" w:rsidRDefault="00D834BA" w:rsidP="00D834BA">
      <w:pPr>
        <w:pStyle w:val="Paragraphedeliste"/>
        <w:numPr>
          <w:ilvl w:val="0"/>
          <w:numId w:val="11"/>
        </w:numPr>
        <w:jc w:val="both"/>
      </w:pPr>
      <w:r w:rsidRPr="00D834BA">
        <w:t>Gestion de projet humanitaire – Bioforce (2024)</w:t>
      </w:r>
    </w:p>
    <w:p w14:paraId="3636031E" w14:textId="77777777" w:rsidR="00D834BA" w:rsidRDefault="00D834BA" w:rsidP="00D834BA">
      <w:pPr>
        <w:pStyle w:val="Paragraphedeliste"/>
        <w:numPr>
          <w:ilvl w:val="0"/>
          <w:numId w:val="11"/>
        </w:numPr>
        <w:jc w:val="both"/>
      </w:pPr>
      <w:r w:rsidRPr="00D834BA">
        <w:t>Gestion des risques de corruption – U4 Anti-Corruption (2025)</w:t>
      </w:r>
    </w:p>
    <w:p w14:paraId="36DDE894" w14:textId="77777777" w:rsidR="00D834BA" w:rsidRDefault="00D834BA" w:rsidP="00D834BA">
      <w:pPr>
        <w:pStyle w:val="Paragraphedeliste"/>
        <w:numPr>
          <w:ilvl w:val="0"/>
          <w:numId w:val="11"/>
        </w:numPr>
        <w:jc w:val="both"/>
      </w:pPr>
      <w:r w:rsidRPr="00D834BA">
        <w:t>Leadership stratégique et gestion du changement</w:t>
      </w:r>
    </w:p>
    <w:p w14:paraId="1BD59C27" w14:textId="77777777" w:rsidR="00D834BA" w:rsidRDefault="00D834BA" w:rsidP="00D834BA">
      <w:pPr>
        <w:pStyle w:val="Paragraphedeliste"/>
        <w:numPr>
          <w:ilvl w:val="0"/>
          <w:numId w:val="11"/>
        </w:numPr>
        <w:jc w:val="both"/>
      </w:pPr>
      <w:r w:rsidRPr="00D834BA">
        <w:t>Sécurité en milieu hostile (HEAT)</w:t>
      </w:r>
    </w:p>
    <w:p w14:paraId="4EB6CA8B" w14:textId="2690CB57" w:rsidR="00D834BA" w:rsidRPr="00D834BA" w:rsidRDefault="00D834BA" w:rsidP="00D834BA">
      <w:pPr>
        <w:pStyle w:val="Paragraphedeliste"/>
        <w:numPr>
          <w:ilvl w:val="0"/>
          <w:numId w:val="11"/>
        </w:numPr>
        <w:jc w:val="both"/>
      </w:pPr>
      <w:r w:rsidRPr="00D834BA">
        <w:t>Gestion opérationnelle de projets</w:t>
      </w:r>
    </w:p>
    <w:p w14:paraId="5585240A" w14:textId="77777777" w:rsidR="00D834BA" w:rsidRPr="00D834BA" w:rsidRDefault="00000000" w:rsidP="00D834BA">
      <w:pPr>
        <w:jc w:val="both"/>
      </w:pPr>
      <w:r>
        <w:pict w14:anchorId="7256ADB9">
          <v:rect id="_x0000_i1033" style="width:0;height:1.5pt" o:hralign="center" o:hrstd="t" o:hr="t" fillcolor="#a0a0a0" stroked="f"/>
        </w:pict>
      </w:r>
    </w:p>
    <w:p w14:paraId="6FC482E6" w14:textId="77777777" w:rsidR="00D834BA" w:rsidRPr="00D834BA" w:rsidRDefault="00D834BA" w:rsidP="00D834BA">
      <w:pPr>
        <w:pStyle w:val="Titre2"/>
        <w:spacing w:line="360" w:lineRule="auto"/>
        <w:jc w:val="both"/>
        <w:rPr>
          <w:rFonts w:ascii="Times New Roman" w:hAnsi="Times New Roman" w:cs="Times New Roman"/>
          <w:b/>
          <w:bCs/>
          <w:sz w:val="24"/>
          <w:szCs w:val="24"/>
        </w:rPr>
      </w:pPr>
      <w:r w:rsidRPr="00D834BA">
        <w:rPr>
          <w:rFonts w:ascii="Times New Roman" w:hAnsi="Times New Roman" w:cs="Times New Roman"/>
          <w:b/>
          <w:bCs/>
          <w:sz w:val="24"/>
          <w:szCs w:val="24"/>
        </w:rPr>
        <w:t>LANGUES</w:t>
      </w:r>
    </w:p>
    <w:p w14:paraId="0822ADA9" w14:textId="77777777" w:rsidR="00D834BA" w:rsidRDefault="00D834BA" w:rsidP="00D834BA">
      <w:pPr>
        <w:pStyle w:val="Paragraphedeliste"/>
        <w:numPr>
          <w:ilvl w:val="0"/>
          <w:numId w:val="11"/>
        </w:numPr>
        <w:jc w:val="both"/>
      </w:pPr>
      <w:r w:rsidRPr="00D834BA">
        <w:t>Français : Excellent</w:t>
      </w:r>
    </w:p>
    <w:p w14:paraId="122A1696" w14:textId="77777777" w:rsidR="00D834BA" w:rsidRDefault="00D834BA" w:rsidP="00D834BA">
      <w:pPr>
        <w:pStyle w:val="Paragraphedeliste"/>
        <w:numPr>
          <w:ilvl w:val="0"/>
          <w:numId w:val="11"/>
        </w:numPr>
        <w:jc w:val="both"/>
      </w:pPr>
      <w:r w:rsidRPr="00D834BA">
        <w:t>Anglais : Niveau professionnel</w:t>
      </w:r>
    </w:p>
    <w:p w14:paraId="60DEA7A4" w14:textId="2B205358" w:rsidR="00D834BA" w:rsidRPr="00D834BA" w:rsidRDefault="00D834BA" w:rsidP="00D834BA">
      <w:pPr>
        <w:pStyle w:val="Paragraphedeliste"/>
        <w:numPr>
          <w:ilvl w:val="0"/>
          <w:numId w:val="11"/>
        </w:numPr>
        <w:jc w:val="both"/>
      </w:pPr>
      <w:r w:rsidRPr="00D834BA">
        <w:t>Mooré : Excellent</w:t>
      </w:r>
    </w:p>
    <w:p w14:paraId="58D2229B" w14:textId="77777777" w:rsidR="00D834BA" w:rsidRPr="00D834BA" w:rsidRDefault="00000000" w:rsidP="00D834BA">
      <w:pPr>
        <w:jc w:val="both"/>
      </w:pPr>
      <w:r>
        <w:pict w14:anchorId="02538394">
          <v:rect id="_x0000_i1034" style="width:0;height:1.5pt" o:hralign="center" o:hrstd="t" o:hr="t" fillcolor="#a0a0a0" stroked="f"/>
        </w:pict>
      </w:r>
    </w:p>
    <w:p w14:paraId="108680F5" w14:textId="77777777" w:rsidR="00D834BA" w:rsidRPr="00D834BA" w:rsidRDefault="00D834BA" w:rsidP="00D834BA">
      <w:pPr>
        <w:pStyle w:val="Titre2"/>
        <w:spacing w:line="360" w:lineRule="auto"/>
        <w:jc w:val="both"/>
        <w:rPr>
          <w:rFonts w:ascii="Times New Roman" w:hAnsi="Times New Roman" w:cs="Times New Roman"/>
          <w:b/>
          <w:bCs/>
          <w:sz w:val="24"/>
          <w:szCs w:val="24"/>
        </w:rPr>
      </w:pPr>
      <w:r w:rsidRPr="00D834BA">
        <w:rPr>
          <w:rFonts w:ascii="Times New Roman" w:hAnsi="Times New Roman" w:cs="Times New Roman"/>
          <w:b/>
          <w:bCs/>
          <w:sz w:val="24"/>
          <w:szCs w:val="24"/>
        </w:rPr>
        <w:t>COMPÉTENCES TECHNIQUES</w:t>
      </w:r>
    </w:p>
    <w:p w14:paraId="50FDD3D3" w14:textId="77777777" w:rsidR="00D834BA" w:rsidRPr="00D834BA" w:rsidRDefault="00D834BA" w:rsidP="00D834BA">
      <w:pPr>
        <w:pStyle w:val="Paragraphedeliste"/>
        <w:numPr>
          <w:ilvl w:val="0"/>
          <w:numId w:val="14"/>
        </w:numPr>
        <w:jc w:val="both"/>
        <w:rPr>
          <w:lang w:val="en-US"/>
        </w:rPr>
      </w:pPr>
      <w:r w:rsidRPr="00D834BA">
        <w:rPr>
          <w:lang w:val="en-US"/>
        </w:rPr>
        <w:t>Microsoft Office (Word, Excel, PowerPoint)</w:t>
      </w:r>
    </w:p>
    <w:p w14:paraId="23D4A1C9" w14:textId="77777777" w:rsidR="00D834BA" w:rsidRDefault="00D834BA" w:rsidP="00D834BA">
      <w:pPr>
        <w:pStyle w:val="Paragraphedeliste"/>
        <w:numPr>
          <w:ilvl w:val="0"/>
          <w:numId w:val="14"/>
        </w:numPr>
        <w:jc w:val="both"/>
      </w:pPr>
      <w:r w:rsidRPr="00D834BA">
        <w:t>Outils de gestion de projet</w:t>
      </w:r>
    </w:p>
    <w:p w14:paraId="130DF905" w14:textId="7B9F2829" w:rsidR="00D834BA" w:rsidRPr="00D834BA" w:rsidRDefault="00D834BA" w:rsidP="00D834BA">
      <w:pPr>
        <w:pStyle w:val="Paragraphedeliste"/>
        <w:numPr>
          <w:ilvl w:val="0"/>
          <w:numId w:val="14"/>
        </w:numPr>
        <w:jc w:val="both"/>
      </w:pPr>
      <w:r w:rsidRPr="00D834BA">
        <w:t>Outils de suivi budgétaire et reporting</w:t>
      </w:r>
    </w:p>
    <w:p w14:paraId="1A16E945" w14:textId="77777777" w:rsidR="00D834BA" w:rsidRPr="00D834BA" w:rsidRDefault="00000000" w:rsidP="00D834BA">
      <w:pPr>
        <w:jc w:val="both"/>
      </w:pPr>
      <w:r>
        <w:pict w14:anchorId="58EB717F">
          <v:rect id="_x0000_i1035" style="width:0;height:1.5pt" o:hralign="center" o:hrstd="t" o:hr="t" fillcolor="#a0a0a0" stroked="f"/>
        </w:pict>
      </w:r>
    </w:p>
    <w:p w14:paraId="4F670AAD" w14:textId="77777777" w:rsidR="00B553C5" w:rsidRDefault="00B553C5" w:rsidP="00D834BA">
      <w:pPr>
        <w:pStyle w:val="Titre2"/>
        <w:spacing w:line="360" w:lineRule="auto"/>
        <w:jc w:val="both"/>
        <w:rPr>
          <w:rFonts w:ascii="Times New Roman" w:hAnsi="Times New Roman" w:cs="Times New Roman"/>
          <w:b/>
          <w:bCs/>
          <w:sz w:val="24"/>
          <w:szCs w:val="24"/>
        </w:rPr>
      </w:pPr>
    </w:p>
    <w:p w14:paraId="1B6B2848" w14:textId="77777777" w:rsidR="00B553C5" w:rsidRDefault="00B553C5" w:rsidP="00B553C5"/>
    <w:p w14:paraId="6E4FC235" w14:textId="77777777" w:rsidR="00B553C5" w:rsidRPr="00B553C5" w:rsidRDefault="00B553C5" w:rsidP="00B553C5"/>
    <w:p w14:paraId="7BFFB53C" w14:textId="7E243DE2" w:rsidR="00D834BA" w:rsidRPr="00D834BA" w:rsidRDefault="00D834BA" w:rsidP="00D834BA">
      <w:pPr>
        <w:pStyle w:val="Titre2"/>
        <w:spacing w:line="360" w:lineRule="auto"/>
        <w:jc w:val="both"/>
        <w:rPr>
          <w:rFonts w:ascii="Times New Roman" w:hAnsi="Times New Roman" w:cs="Times New Roman"/>
          <w:b/>
          <w:bCs/>
          <w:sz w:val="24"/>
          <w:szCs w:val="24"/>
        </w:rPr>
      </w:pPr>
      <w:r w:rsidRPr="00D834BA">
        <w:rPr>
          <w:rFonts w:ascii="Times New Roman" w:hAnsi="Times New Roman" w:cs="Times New Roman"/>
          <w:b/>
          <w:bCs/>
          <w:sz w:val="24"/>
          <w:szCs w:val="24"/>
        </w:rPr>
        <w:t>EXPÉRIENCE CLÉ ALIGNÉE AU POSTE</w:t>
      </w:r>
    </w:p>
    <w:p w14:paraId="18EEDB9C" w14:textId="77777777" w:rsidR="00D834BA" w:rsidRDefault="00D834BA" w:rsidP="00D834BA">
      <w:pPr>
        <w:pStyle w:val="Paragraphedeliste"/>
        <w:numPr>
          <w:ilvl w:val="0"/>
          <w:numId w:val="16"/>
        </w:numPr>
        <w:jc w:val="both"/>
      </w:pPr>
      <w:r w:rsidRPr="00D834BA">
        <w:t>Gestion complète de projets (livraison opérationnelle, qualité, délais)</w:t>
      </w:r>
    </w:p>
    <w:p w14:paraId="465702EE" w14:textId="77777777" w:rsidR="00D834BA" w:rsidRDefault="00D834BA" w:rsidP="00D834BA">
      <w:pPr>
        <w:pStyle w:val="Paragraphedeliste"/>
        <w:numPr>
          <w:ilvl w:val="0"/>
          <w:numId w:val="16"/>
        </w:numPr>
        <w:jc w:val="both"/>
      </w:pPr>
      <w:r w:rsidRPr="00D834BA">
        <w:t>Gestion budgétaire et reporting conforme aux exigences bailleurs</w:t>
      </w:r>
    </w:p>
    <w:p w14:paraId="6BE363AC" w14:textId="77777777" w:rsidR="00B553C5" w:rsidRDefault="00D834BA" w:rsidP="00B553C5">
      <w:pPr>
        <w:pStyle w:val="Paragraphedeliste"/>
        <w:numPr>
          <w:ilvl w:val="0"/>
          <w:numId w:val="16"/>
        </w:numPr>
        <w:jc w:val="both"/>
      </w:pPr>
      <w:r w:rsidRPr="00D834BA">
        <w:t>Coordination avec institutions, ambassades et partenaires internationaux</w:t>
      </w:r>
    </w:p>
    <w:p w14:paraId="07C778B7" w14:textId="77777777" w:rsidR="00B553C5" w:rsidRDefault="00D834BA" w:rsidP="00B553C5">
      <w:pPr>
        <w:pStyle w:val="Paragraphedeliste"/>
        <w:numPr>
          <w:ilvl w:val="0"/>
          <w:numId w:val="16"/>
        </w:numPr>
        <w:jc w:val="both"/>
      </w:pPr>
      <w:r w:rsidRPr="00D834BA">
        <w:t>Développement de relations avec parties prenantes nationales et internationales</w:t>
      </w:r>
    </w:p>
    <w:p w14:paraId="4068FEA7" w14:textId="77777777" w:rsidR="00B553C5" w:rsidRDefault="00D834BA" w:rsidP="00B553C5">
      <w:pPr>
        <w:pStyle w:val="Paragraphedeliste"/>
        <w:numPr>
          <w:ilvl w:val="0"/>
          <w:numId w:val="16"/>
        </w:numPr>
        <w:jc w:val="both"/>
      </w:pPr>
      <w:r w:rsidRPr="00D834BA">
        <w:lastRenderedPageBreak/>
        <w:t>Élaboration de propositions de projets et identification d’opportunités de financement</w:t>
      </w:r>
    </w:p>
    <w:p w14:paraId="1A30D2E6" w14:textId="77777777" w:rsidR="00B553C5" w:rsidRDefault="00D834BA" w:rsidP="00B553C5">
      <w:pPr>
        <w:pStyle w:val="Paragraphedeliste"/>
        <w:numPr>
          <w:ilvl w:val="0"/>
          <w:numId w:val="16"/>
        </w:numPr>
        <w:jc w:val="both"/>
      </w:pPr>
      <w:r w:rsidRPr="00D834BA">
        <w:t>Représentation institutionnelle dans des cadres multi-acteurs</w:t>
      </w:r>
    </w:p>
    <w:p w14:paraId="4F0954C7" w14:textId="1AE9E632" w:rsidR="00D834BA" w:rsidRPr="00D834BA" w:rsidRDefault="00D834BA" w:rsidP="00B553C5">
      <w:pPr>
        <w:pStyle w:val="Paragraphedeliste"/>
        <w:numPr>
          <w:ilvl w:val="0"/>
          <w:numId w:val="16"/>
        </w:numPr>
        <w:jc w:val="both"/>
      </w:pPr>
      <w:r w:rsidRPr="00D834BA">
        <w:t>Travail en environnement complexe et sensible sur le plan sécuritaire</w:t>
      </w:r>
    </w:p>
    <w:p w14:paraId="34062BCA" w14:textId="77777777" w:rsidR="00D834BA" w:rsidRPr="00D834BA" w:rsidRDefault="00000000" w:rsidP="00D834BA">
      <w:pPr>
        <w:jc w:val="both"/>
      </w:pPr>
      <w:r>
        <w:pict w14:anchorId="5B6DFFD6">
          <v:rect id="_x0000_i1036" style="width:0;height:1.5pt" o:hralign="center" o:hrstd="t" o:hr="t" fillcolor="#a0a0a0" stroked="f"/>
        </w:pict>
      </w:r>
    </w:p>
    <w:p w14:paraId="6BCAA186" w14:textId="77777777" w:rsidR="00D834BA" w:rsidRPr="00D834BA" w:rsidRDefault="00D834BA" w:rsidP="00D834BA">
      <w:pPr>
        <w:pStyle w:val="Titre2"/>
        <w:spacing w:line="360" w:lineRule="auto"/>
        <w:jc w:val="both"/>
        <w:rPr>
          <w:rFonts w:ascii="Times New Roman" w:hAnsi="Times New Roman" w:cs="Times New Roman"/>
          <w:b/>
          <w:bCs/>
          <w:sz w:val="24"/>
          <w:szCs w:val="24"/>
        </w:rPr>
      </w:pPr>
      <w:r w:rsidRPr="00D834BA">
        <w:rPr>
          <w:rFonts w:ascii="Times New Roman" w:hAnsi="Times New Roman" w:cs="Times New Roman"/>
          <w:b/>
          <w:bCs/>
          <w:sz w:val="24"/>
          <w:szCs w:val="24"/>
        </w:rPr>
        <w:t>INFORMATIONS COMPLÉMENTAIRES</w:t>
      </w:r>
    </w:p>
    <w:p w14:paraId="282C71B5" w14:textId="77777777" w:rsidR="00D834BA" w:rsidRDefault="00D834BA" w:rsidP="00D834BA">
      <w:pPr>
        <w:jc w:val="both"/>
      </w:pPr>
      <w:r w:rsidRPr="00D834BA">
        <w:rPr>
          <w:b/>
          <w:bCs/>
        </w:rPr>
        <w:t>Disponibilité :</w:t>
      </w:r>
      <w:r w:rsidRPr="00D834BA">
        <w:t xml:space="preserve"> Immédiate </w:t>
      </w:r>
    </w:p>
    <w:p w14:paraId="57A373E9" w14:textId="523A7878" w:rsidR="00D834BA" w:rsidRPr="00D834BA" w:rsidRDefault="00D834BA" w:rsidP="00D834BA">
      <w:pPr>
        <w:jc w:val="both"/>
        <w:rPr>
          <w:b/>
          <w:bCs/>
        </w:rPr>
      </w:pPr>
      <w:r w:rsidRPr="00D834BA">
        <w:br/>
      </w:r>
      <w:r w:rsidRPr="00D834BA">
        <w:rPr>
          <w:b/>
          <w:bCs/>
        </w:rPr>
        <w:t xml:space="preserve">Références :  </w:t>
      </w:r>
    </w:p>
    <w:p w14:paraId="292E1CB6" w14:textId="5FEB0C7D" w:rsidR="00D834BA" w:rsidRDefault="00D834BA" w:rsidP="00D834BA">
      <w:pPr>
        <w:pStyle w:val="Paragraphedeliste"/>
        <w:numPr>
          <w:ilvl w:val="0"/>
          <w:numId w:val="6"/>
        </w:numPr>
        <w:jc w:val="both"/>
      </w:pPr>
      <w:r w:rsidRPr="00D834BA">
        <w:t xml:space="preserve">Paul ZAGRE – Contrôleur de Police à la retraite – Tél : 70 25 59 96 – Mail : </w:t>
      </w:r>
      <w:hyperlink r:id="rId11" w:history="1">
        <w:r w:rsidRPr="00AB66CD">
          <w:rPr>
            <w:rStyle w:val="Lienhypertexte"/>
          </w:rPr>
          <w:t>zagrepaul2014@gmail.com</w:t>
        </w:r>
      </w:hyperlink>
    </w:p>
    <w:p w14:paraId="312C7FE8" w14:textId="753E51C9" w:rsidR="00D834BA" w:rsidRDefault="00D834BA" w:rsidP="00D834BA">
      <w:pPr>
        <w:pStyle w:val="Paragraphedeliste"/>
        <w:numPr>
          <w:ilvl w:val="0"/>
          <w:numId w:val="6"/>
        </w:numPr>
        <w:jc w:val="both"/>
        <w:rPr>
          <w:lang w:val="en-US"/>
        </w:rPr>
      </w:pPr>
      <w:r w:rsidRPr="00D834BA">
        <w:rPr>
          <w:lang w:val="en-US"/>
        </w:rPr>
        <w:t xml:space="preserve">Luther YAMEOGO – BAD Abidjan – </w:t>
      </w:r>
      <w:proofErr w:type="spellStart"/>
      <w:proofErr w:type="gramStart"/>
      <w:r w:rsidRPr="00D834BA">
        <w:rPr>
          <w:lang w:val="en-US"/>
        </w:rPr>
        <w:t>Tél</w:t>
      </w:r>
      <w:proofErr w:type="spellEnd"/>
      <w:r w:rsidRPr="00D834BA">
        <w:rPr>
          <w:lang w:val="en-US"/>
        </w:rPr>
        <w:t xml:space="preserve"> :</w:t>
      </w:r>
      <w:proofErr w:type="gramEnd"/>
      <w:r w:rsidRPr="00D834BA">
        <w:rPr>
          <w:lang w:val="en-US"/>
        </w:rPr>
        <w:t xml:space="preserve"> +225 75 75 33 96 – </w:t>
      </w:r>
      <w:proofErr w:type="gramStart"/>
      <w:r w:rsidRPr="00D834BA">
        <w:rPr>
          <w:lang w:val="en-US"/>
        </w:rPr>
        <w:t>Mail :</w:t>
      </w:r>
      <w:proofErr w:type="gramEnd"/>
      <w:r w:rsidRPr="00D834BA">
        <w:rPr>
          <w:lang w:val="en-US"/>
        </w:rPr>
        <w:t xml:space="preserve"> t.yameogo@afdb.org / </w:t>
      </w:r>
      <w:hyperlink r:id="rId12" w:history="1">
        <w:r w:rsidRPr="00AB66CD">
          <w:rPr>
            <w:rStyle w:val="Lienhypertexte"/>
            <w:lang w:val="en-US"/>
          </w:rPr>
          <w:t>lutheryam@gmail.com</w:t>
        </w:r>
      </w:hyperlink>
    </w:p>
    <w:p w14:paraId="5B9951F0" w14:textId="009AA493" w:rsidR="00D834BA" w:rsidRPr="00D834BA" w:rsidRDefault="00D834BA" w:rsidP="00D834BA">
      <w:pPr>
        <w:pStyle w:val="Paragraphedeliste"/>
        <w:numPr>
          <w:ilvl w:val="0"/>
          <w:numId w:val="6"/>
        </w:numPr>
        <w:jc w:val="both"/>
      </w:pPr>
      <w:r w:rsidRPr="00D834BA">
        <w:t xml:space="preserve">Ousmane SANE – Particip-Tana – Tél : +221 77 111 21 21 – Mail : </w:t>
      </w:r>
      <w:hyperlink r:id="rId13" w:history="1">
        <w:r w:rsidRPr="00AB66CD">
          <w:rPr>
            <w:rStyle w:val="Lienhypertexte"/>
          </w:rPr>
          <w:t>usmansanneh@gmail.com</w:t>
        </w:r>
      </w:hyperlink>
      <w:r>
        <w:t xml:space="preserve"> </w:t>
      </w:r>
    </w:p>
    <w:p w14:paraId="05230220" w14:textId="77777777" w:rsidR="00D834BA" w:rsidRDefault="00D834BA"/>
    <w:p w14:paraId="60660A4C" w14:textId="64D53091" w:rsidR="00B553C5" w:rsidRDefault="00B553C5" w:rsidP="00B553C5">
      <w:pPr>
        <w:jc w:val="center"/>
      </w:pPr>
      <w:r>
        <w:t>Je certifie sur l’honneur que ces informations sont exactes.</w:t>
      </w:r>
    </w:p>
    <w:p w14:paraId="54F7CD9C" w14:textId="077CDB4A" w:rsidR="00B553C5" w:rsidRDefault="00B553C5" w:rsidP="00B553C5">
      <w:pPr>
        <w:jc w:val="center"/>
      </w:pPr>
      <w:r>
        <w:t>Ouagadougou, le 27 mars 2026</w:t>
      </w:r>
    </w:p>
    <w:p w14:paraId="495CA2B0" w14:textId="5105E309" w:rsidR="00B553C5" w:rsidRDefault="00B553C5" w:rsidP="00B553C5">
      <w:pPr>
        <w:jc w:val="center"/>
      </w:pPr>
      <w:r>
        <w:rPr>
          <w:noProof/>
        </w:rPr>
        <w:drawing>
          <wp:inline distT="0" distB="0" distL="0" distR="0" wp14:anchorId="100F0B16" wp14:editId="68DF9285">
            <wp:extent cx="1725295" cy="597535"/>
            <wp:effectExtent l="0" t="0" r="8255" b="0"/>
            <wp:docPr id="40849747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25295" cy="597535"/>
                    </a:xfrm>
                    <a:prstGeom prst="rect">
                      <a:avLst/>
                    </a:prstGeom>
                    <a:noFill/>
                  </pic:spPr>
                </pic:pic>
              </a:graphicData>
            </a:graphic>
          </wp:inline>
        </w:drawing>
      </w:r>
    </w:p>
    <w:p w14:paraId="7FE4FD8E" w14:textId="77777777" w:rsidR="00B553C5" w:rsidRPr="00B553C5" w:rsidRDefault="00B553C5" w:rsidP="00B553C5">
      <w:pPr>
        <w:spacing w:line="276" w:lineRule="auto"/>
        <w:jc w:val="center"/>
        <w:rPr>
          <w:rFonts w:ascii="Times New Roman" w:eastAsia="Calibri" w:hAnsi="Times New Roman" w:cs="Times New Roman"/>
          <w:b/>
          <w:lang w:val="en-GB"/>
        </w:rPr>
      </w:pPr>
      <w:r w:rsidRPr="00B553C5">
        <w:rPr>
          <w:rFonts w:ascii="Times New Roman" w:eastAsia="Calibri" w:hAnsi="Times New Roman" w:cs="Times New Roman"/>
          <w:b/>
          <w:lang w:val="en-GB"/>
        </w:rPr>
        <w:t>Lucien OUEDRAOGO</w:t>
      </w:r>
    </w:p>
    <w:p w14:paraId="27749C9D" w14:textId="77777777" w:rsidR="00B553C5" w:rsidRPr="00B553C5" w:rsidRDefault="00B553C5">
      <w:pPr>
        <w:rPr>
          <w:b/>
          <w:bCs/>
        </w:rPr>
      </w:pPr>
    </w:p>
    <w:sectPr w:rsidR="00B553C5" w:rsidRPr="00B553C5">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70F64" w14:textId="77777777" w:rsidR="000C2768" w:rsidRDefault="000C2768" w:rsidP="00D834BA">
      <w:pPr>
        <w:spacing w:after="0" w:line="240" w:lineRule="auto"/>
      </w:pPr>
      <w:r>
        <w:separator/>
      </w:r>
    </w:p>
  </w:endnote>
  <w:endnote w:type="continuationSeparator" w:id="0">
    <w:p w14:paraId="4540C34F" w14:textId="77777777" w:rsidR="000C2768" w:rsidRDefault="000C2768" w:rsidP="00D83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2162003"/>
      <w:docPartObj>
        <w:docPartGallery w:val="Page Numbers (Bottom of Page)"/>
        <w:docPartUnique/>
      </w:docPartObj>
    </w:sdtPr>
    <w:sdtContent>
      <w:p w14:paraId="14BB0CF0" w14:textId="159D67C7" w:rsidR="00D834BA" w:rsidRDefault="00D834BA">
        <w:pPr>
          <w:pStyle w:val="Pieddepage"/>
          <w:jc w:val="right"/>
        </w:pPr>
        <w:r>
          <w:fldChar w:fldCharType="begin"/>
        </w:r>
        <w:r>
          <w:instrText>PAGE   \* MERGEFORMAT</w:instrText>
        </w:r>
        <w:r>
          <w:fldChar w:fldCharType="separate"/>
        </w:r>
        <w:r>
          <w:t>2</w:t>
        </w:r>
        <w:r>
          <w:fldChar w:fldCharType="end"/>
        </w:r>
      </w:p>
    </w:sdtContent>
  </w:sdt>
  <w:p w14:paraId="0D89BAD2" w14:textId="77777777" w:rsidR="00D834BA" w:rsidRDefault="00D834B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A7DEE" w14:textId="77777777" w:rsidR="000C2768" w:rsidRDefault="000C2768" w:rsidP="00D834BA">
      <w:pPr>
        <w:spacing w:after="0" w:line="240" w:lineRule="auto"/>
      </w:pPr>
      <w:r>
        <w:separator/>
      </w:r>
    </w:p>
  </w:footnote>
  <w:footnote w:type="continuationSeparator" w:id="0">
    <w:p w14:paraId="51391B9C" w14:textId="77777777" w:rsidR="000C2768" w:rsidRDefault="000C2768" w:rsidP="00D834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hybridMultilevel"/>
    <w:tmpl w:val="DC266148"/>
    <w:lvl w:ilvl="0" w:tplc="FBAEEDC2">
      <w:start w:val="2009"/>
      <w:numFmt w:val="bullet"/>
      <w:lvlText w:val="-"/>
      <w:lvlJc w:val="left"/>
      <w:pPr>
        <w:ind w:left="720" w:hanging="360"/>
      </w:pPr>
      <w:rPr>
        <w:rFonts w:ascii="Bookman Old Style" w:eastAsia="Calibri" w:hAnsi="Bookman Old Style"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7A3F8D"/>
    <w:multiLevelType w:val="multilevel"/>
    <w:tmpl w:val="A0021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CD6E49"/>
    <w:multiLevelType w:val="multilevel"/>
    <w:tmpl w:val="69508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26F92"/>
    <w:multiLevelType w:val="multilevel"/>
    <w:tmpl w:val="69508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75256E"/>
    <w:multiLevelType w:val="multilevel"/>
    <w:tmpl w:val="69508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020212"/>
    <w:multiLevelType w:val="hybridMultilevel"/>
    <w:tmpl w:val="F7AAC520"/>
    <w:lvl w:ilvl="0" w:tplc="13A85892">
      <w:start w:val="2017"/>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BE12A6"/>
    <w:multiLevelType w:val="multilevel"/>
    <w:tmpl w:val="69508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413DE1"/>
    <w:multiLevelType w:val="multilevel"/>
    <w:tmpl w:val="69508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3D146E"/>
    <w:multiLevelType w:val="multilevel"/>
    <w:tmpl w:val="D896B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957CDA"/>
    <w:multiLevelType w:val="multilevel"/>
    <w:tmpl w:val="69508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FA7B9E"/>
    <w:multiLevelType w:val="multilevel"/>
    <w:tmpl w:val="69508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FD53BE"/>
    <w:multiLevelType w:val="hybridMultilevel"/>
    <w:tmpl w:val="E1724D6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FFD259E"/>
    <w:multiLevelType w:val="multilevel"/>
    <w:tmpl w:val="A0D69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3934AE"/>
    <w:multiLevelType w:val="multilevel"/>
    <w:tmpl w:val="695084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DD088A"/>
    <w:multiLevelType w:val="hybridMultilevel"/>
    <w:tmpl w:val="99A02AA4"/>
    <w:lvl w:ilvl="0" w:tplc="76FC4528">
      <w:start w:val="20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FC2F9A"/>
    <w:multiLevelType w:val="multilevel"/>
    <w:tmpl w:val="69508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3F6425"/>
    <w:multiLevelType w:val="multilevel"/>
    <w:tmpl w:val="69508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1D4A50"/>
    <w:multiLevelType w:val="multilevel"/>
    <w:tmpl w:val="61FEC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13337E"/>
    <w:multiLevelType w:val="hybridMultilevel"/>
    <w:tmpl w:val="71902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F815384"/>
    <w:multiLevelType w:val="multilevel"/>
    <w:tmpl w:val="81701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6164118">
    <w:abstractNumId w:val="12"/>
  </w:num>
  <w:num w:numId="2" w16cid:durableId="353769079">
    <w:abstractNumId w:val="19"/>
  </w:num>
  <w:num w:numId="3" w16cid:durableId="1525292761">
    <w:abstractNumId w:val="17"/>
  </w:num>
  <w:num w:numId="4" w16cid:durableId="36704146">
    <w:abstractNumId w:val="8"/>
  </w:num>
  <w:num w:numId="5" w16cid:durableId="2057661155">
    <w:abstractNumId w:val="1"/>
  </w:num>
  <w:num w:numId="6" w16cid:durableId="1582133357">
    <w:abstractNumId w:val="11"/>
  </w:num>
  <w:num w:numId="7" w16cid:durableId="1071923705">
    <w:abstractNumId w:val="10"/>
  </w:num>
  <w:num w:numId="8" w16cid:durableId="761491042">
    <w:abstractNumId w:val="15"/>
  </w:num>
  <w:num w:numId="9" w16cid:durableId="1903711030">
    <w:abstractNumId w:val="4"/>
  </w:num>
  <w:num w:numId="10" w16cid:durableId="1836341468">
    <w:abstractNumId w:val="6"/>
  </w:num>
  <w:num w:numId="11" w16cid:durableId="2037777680">
    <w:abstractNumId w:val="16"/>
  </w:num>
  <w:num w:numId="12" w16cid:durableId="1828131154">
    <w:abstractNumId w:val="7"/>
  </w:num>
  <w:num w:numId="13" w16cid:durableId="297106844">
    <w:abstractNumId w:val="2"/>
  </w:num>
  <w:num w:numId="14" w16cid:durableId="110901071">
    <w:abstractNumId w:val="3"/>
  </w:num>
  <w:num w:numId="15" w16cid:durableId="341054173">
    <w:abstractNumId w:val="13"/>
  </w:num>
  <w:num w:numId="16" w16cid:durableId="799373808">
    <w:abstractNumId w:val="9"/>
  </w:num>
  <w:num w:numId="17" w16cid:durableId="1063139188">
    <w:abstractNumId w:val="0"/>
  </w:num>
  <w:num w:numId="18" w16cid:durableId="1652171068">
    <w:abstractNumId w:val="18"/>
  </w:num>
  <w:num w:numId="19" w16cid:durableId="1529369128">
    <w:abstractNumId w:val="5"/>
  </w:num>
  <w:num w:numId="20" w16cid:durableId="159089268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4BA"/>
    <w:rsid w:val="000C2768"/>
    <w:rsid w:val="00177467"/>
    <w:rsid w:val="002010C3"/>
    <w:rsid w:val="002F2CDE"/>
    <w:rsid w:val="005D64F0"/>
    <w:rsid w:val="00B553C5"/>
    <w:rsid w:val="00D834BA"/>
    <w:rsid w:val="00FA60D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DFD50"/>
  <w15:chartTrackingRefBased/>
  <w15:docId w15:val="{8C2BC1E9-86D0-48C0-A870-D2ADD7D22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834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D834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834B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834B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834B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834B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834B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834B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834B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834B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D834B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834B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834B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834B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834B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834B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834B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834BA"/>
    <w:rPr>
      <w:rFonts w:eastAsiaTheme="majorEastAsia" w:cstheme="majorBidi"/>
      <w:color w:val="272727" w:themeColor="text1" w:themeTint="D8"/>
    </w:rPr>
  </w:style>
  <w:style w:type="paragraph" w:styleId="Titre">
    <w:name w:val="Title"/>
    <w:basedOn w:val="Normal"/>
    <w:next w:val="Normal"/>
    <w:link w:val="TitreCar"/>
    <w:uiPriority w:val="10"/>
    <w:qFormat/>
    <w:rsid w:val="00D834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834B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834B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834B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834BA"/>
    <w:pPr>
      <w:spacing w:before="160"/>
      <w:jc w:val="center"/>
    </w:pPr>
    <w:rPr>
      <w:i/>
      <w:iCs/>
      <w:color w:val="404040" w:themeColor="text1" w:themeTint="BF"/>
    </w:rPr>
  </w:style>
  <w:style w:type="character" w:customStyle="1" w:styleId="CitationCar">
    <w:name w:val="Citation Car"/>
    <w:basedOn w:val="Policepardfaut"/>
    <w:link w:val="Citation"/>
    <w:uiPriority w:val="29"/>
    <w:rsid w:val="00D834BA"/>
    <w:rPr>
      <w:i/>
      <w:iCs/>
      <w:color w:val="404040" w:themeColor="text1" w:themeTint="BF"/>
    </w:rPr>
  </w:style>
  <w:style w:type="paragraph" w:styleId="Paragraphedeliste">
    <w:name w:val="List Paragraph"/>
    <w:basedOn w:val="Normal"/>
    <w:uiPriority w:val="34"/>
    <w:qFormat/>
    <w:rsid w:val="00D834BA"/>
    <w:pPr>
      <w:ind w:left="720"/>
      <w:contextualSpacing/>
    </w:pPr>
  </w:style>
  <w:style w:type="character" w:styleId="Accentuationintense">
    <w:name w:val="Intense Emphasis"/>
    <w:basedOn w:val="Policepardfaut"/>
    <w:uiPriority w:val="21"/>
    <w:qFormat/>
    <w:rsid w:val="00D834BA"/>
    <w:rPr>
      <w:i/>
      <w:iCs/>
      <w:color w:val="0F4761" w:themeColor="accent1" w:themeShade="BF"/>
    </w:rPr>
  </w:style>
  <w:style w:type="paragraph" w:styleId="Citationintense">
    <w:name w:val="Intense Quote"/>
    <w:basedOn w:val="Normal"/>
    <w:next w:val="Normal"/>
    <w:link w:val="CitationintenseCar"/>
    <w:uiPriority w:val="30"/>
    <w:qFormat/>
    <w:rsid w:val="00D834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834BA"/>
    <w:rPr>
      <w:i/>
      <w:iCs/>
      <w:color w:val="0F4761" w:themeColor="accent1" w:themeShade="BF"/>
    </w:rPr>
  </w:style>
  <w:style w:type="character" w:styleId="Rfrenceintense">
    <w:name w:val="Intense Reference"/>
    <w:basedOn w:val="Policepardfaut"/>
    <w:uiPriority w:val="32"/>
    <w:qFormat/>
    <w:rsid w:val="00D834BA"/>
    <w:rPr>
      <w:b/>
      <w:bCs/>
      <w:smallCaps/>
      <w:color w:val="0F4761" w:themeColor="accent1" w:themeShade="BF"/>
      <w:spacing w:val="5"/>
    </w:rPr>
  </w:style>
  <w:style w:type="character" w:styleId="Lienhypertexte">
    <w:name w:val="Hyperlink"/>
    <w:basedOn w:val="Policepardfaut"/>
    <w:uiPriority w:val="99"/>
    <w:unhideWhenUsed/>
    <w:rsid w:val="00D834BA"/>
    <w:rPr>
      <w:color w:val="467886" w:themeColor="hyperlink"/>
      <w:u w:val="single"/>
    </w:rPr>
  </w:style>
  <w:style w:type="character" w:styleId="Mentionnonrsolue">
    <w:name w:val="Unresolved Mention"/>
    <w:basedOn w:val="Policepardfaut"/>
    <w:uiPriority w:val="99"/>
    <w:semiHidden/>
    <w:unhideWhenUsed/>
    <w:rsid w:val="00D834BA"/>
    <w:rPr>
      <w:color w:val="605E5C"/>
      <w:shd w:val="clear" w:color="auto" w:fill="E1DFDD"/>
    </w:rPr>
  </w:style>
  <w:style w:type="table" w:styleId="Grilledutableau">
    <w:name w:val="Table Grid"/>
    <w:basedOn w:val="TableauNormal"/>
    <w:uiPriority w:val="39"/>
    <w:rsid w:val="00D834BA"/>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D834BA"/>
    <w:pPr>
      <w:tabs>
        <w:tab w:val="center" w:pos="4536"/>
        <w:tab w:val="right" w:pos="9072"/>
      </w:tabs>
      <w:spacing w:after="0" w:line="240" w:lineRule="auto"/>
    </w:pPr>
  </w:style>
  <w:style w:type="character" w:customStyle="1" w:styleId="En-tteCar">
    <w:name w:val="En-tête Car"/>
    <w:basedOn w:val="Policepardfaut"/>
    <w:link w:val="En-tte"/>
    <w:uiPriority w:val="99"/>
    <w:rsid w:val="00D834BA"/>
  </w:style>
  <w:style w:type="paragraph" w:styleId="Pieddepage">
    <w:name w:val="footer"/>
    <w:basedOn w:val="Normal"/>
    <w:link w:val="PieddepageCar"/>
    <w:uiPriority w:val="99"/>
    <w:unhideWhenUsed/>
    <w:rsid w:val="00D834B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834BA"/>
  </w:style>
  <w:style w:type="paragraph" w:customStyle="1" w:styleId="Default">
    <w:name w:val="Default"/>
    <w:rsid w:val="005D64F0"/>
    <w:pPr>
      <w:widowControl w:val="0"/>
      <w:autoSpaceDE w:val="0"/>
      <w:autoSpaceDN w:val="0"/>
      <w:adjustRightInd w:val="0"/>
      <w:spacing w:after="0" w:line="240" w:lineRule="auto"/>
    </w:pPr>
    <w:rPr>
      <w:rFonts w:ascii="Comic Sans MS" w:eastAsia="Times New Roman" w:hAnsi="Comic Sans MS" w:cs="Comic Sans MS"/>
      <w:color w:val="000000"/>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usmansanneh@gmail.com" TargetMode="External"/><Relationship Id="rId3" Type="http://schemas.openxmlformats.org/officeDocument/2006/relationships/settings" Target="settings.xml"/><Relationship Id="rId7" Type="http://schemas.openxmlformats.org/officeDocument/2006/relationships/hyperlink" Target="mailto:lucienwed@yahoo.fr" TargetMode="External"/><Relationship Id="rId12" Type="http://schemas.openxmlformats.org/officeDocument/2006/relationships/hyperlink" Target="mailto:lutheryam@gmail.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zagrepaul2014@gmail.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presimetre.bf" TargetMode="External"/><Relationship Id="rId4" Type="http://schemas.openxmlformats.org/officeDocument/2006/relationships/webSettings" Target="webSettings.xml"/><Relationship Id="rId9" Type="http://schemas.openxmlformats.org/officeDocument/2006/relationships/hyperlink" Target="http://www.burkinavote.com" TargetMode="External"/><Relationship Id="rId14"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1840</Words>
  <Characters>11357</Characters>
  <Application>Microsoft Office Word</Application>
  <DocSecurity>0</DocSecurity>
  <Lines>344</Lines>
  <Paragraphs>263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Lucien Ouedraogo</dc:creator>
  <cp:keywords/>
  <dc:description/>
  <cp:lastModifiedBy>Lucien Ouedraogo</cp:lastModifiedBy>
  <cp:revision>3</cp:revision>
  <cp:lastPrinted>2026-03-27T21:31:00Z</cp:lastPrinted>
  <dcterms:created xsi:type="dcterms:W3CDTF">2026-07-24T10:03:00Z</dcterms:created>
  <dcterms:modified xsi:type="dcterms:W3CDTF">2026-07-24T10:07:00Z</dcterms:modified>
</cp:coreProperties>
</file>